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4D62" w:rsidRDefault="00D16D2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-9525</wp:posOffset>
                </wp:positionV>
                <wp:extent cx="4199255" cy="5797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92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0E7" w:rsidRPr="007F10E7" w:rsidRDefault="007F10E7" w:rsidP="007F10E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10E7">
                              <w:rPr>
                                <w:b/>
                                <w:bCs/>
                                <w:cs/>
                              </w:rPr>
                              <w:t>แบบบันทึกการให้คำปรึกษาและ</w:t>
                            </w:r>
                            <w:r w:rsidR="00DA629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ขอคำ</w:t>
                            </w:r>
                            <w:r w:rsidRPr="007F10E7">
                              <w:rPr>
                                <w:b/>
                                <w:bCs/>
                                <w:cs/>
                              </w:rPr>
                              <w:t>ยินยอมเพื่อตรวจหาเชื้อ</w:t>
                            </w:r>
                            <w:proofErr w:type="spellStart"/>
                            <w:r w:rsidRPr="007F10E7">
                              <w:rPr>
                                <w:b/>
                                <w:bCs/>
                                <w:cs/>
                              </w:rPr>
                              <w:t>เอช</w:t>
                            </w:r>
                            <w:proofErr w:type="spellEnd"/>
                            <w:r w:rsidRPr="007F10E7">
                              <w:rPr>
                                <w:b/>
                                <w:bCs/>
                                <w:cs/>
                              </w:rPr>
                              <w:t>ไอวี</w:t>
                            </w:r>
                          </w:p>
                          <w:p w:rsidR="007F10E7" w:rsidRPr="007F10E7" w:rsidRDefault="007F10E7" w:rsidP="007F10E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10E7">
                              <w:rPr>
                                <w:b/>
                                <w:bCs/>
                              </w:rPr>
                              <w:t>(V</w:t>
                            </w:r>
                            <w:r w:rsidR="001822AB">
                              <w:rPr>
                                <w:b/>
                                <w:bCs/>
                              </w:rPr>
                              <w:t xml:space="preserve">oluntary </w:t>
                            </w:r>
                            <w:r w:rsidRPr="007F10E7"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1822AB">
                              <w:rPr>
                                <w:b/>
                                <w:bCs/>
                              </w:rPr>
                              <w:t xml:space="preserve">ounseling </w:t>
                            </w:r>
                            <w:r w:rsidR="001822AB" w:rsidRPr="001822AB">
                              <w:rPr>
                                <w:b/>
                                <w:bCs/>
                              </w:rPr>
                              <w:t xml:space="preserve">for HIV </w:t>
                            </w:r>
                            <w:r w:rsidRPr="007F10E7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1822AB">
                              <w:rPr>
                                <w:b/>
                                <w:bCs/>
                              </w:rPr>
                              <w:t>esting</w:t>
                            </w:r>
                            <w:r w:rsidRPr="007F10E7">
                              <w:rPr>
                                <w:b/>
                                <w:bCs/>
                              </w:rPr>
                              <w:t xml:space="preserve"> and Informed Consent)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4pt;margin-top:-.75pt;width:330.65pt;height:45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" filled="f" stroked="f" strokeweight=".5pt">
                <v:path arrowok="t"/>
                <v:textbox>
                  <w:txbxContent>
                    <w:p w:rsidR="007F10E7" w:rsidRPr="007F10E7" w:rsidRDefault="007F10E7" w:rsidP="007F10E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10E7">
                        <w:rPr>
                          <w:b/>
                          <w:bCs/>
                          <w:cs/>
                        </w:rPr>
                        <w:t>แบบบันทึกการให้คำปรึกษาและ</w:t>
                      </w:r>
                      <w:r w:rsidR="00DA6298">
                        <w:rPr>
                          <w:rFonts w:hint="cs"/>
                          <w:b/>
                          <w:bCs/>
                          <w:cs/>
                        </w:rPr>
                        <w:t>ขอคำ</w:t>
                      </w:r>
                      <w:r w:rsidRPr="007F10E7">
                        <w:rPr>
                          <w:b/>
                          <w:bCs/>
                          <w:cs/>
                        </w:rPr>
                        <w:t>ยินยอมเพื่อตรวจหาเชื้อเอชไอวี</w:t>
                      </w:r>
                    </w:p>
                    <w:p w:rsidR="007F10E7" w:rsidRPr="007F10E7" w:rsidRDefault="007F10E7" w:rsidP="007F10E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10E7">
                        <w:rPr>
                          <w:b/>
                          <w:bCs/>
                        </w:rPr>
                        <w:t>(V</w:t>
                      </w:r>
                      <w:r w:rsidR="001822AB">
                        <w:rPr>
                          <w:b/>
                          <w:bCs/>
                        </w:rPr>
                        <w:t xml:space="preserve">oluntary </w:t>
                      </w:r>
                      <w:r w:rsidRPr="007F10E7">
                        <w:rPr>
                          <w:b/>
                          <w:bCs/>
                        </w:rPr>
                        <w:t>C</w:t>
                      </w:r>
                      <w:r w:rsidR="001822AB">
                        <w:rPr>
                          <w:b/>
                          <w:bCs/>
                        </w:rPr>
                        <w:t xml:space="preserve">ounseling </w:t>
                      </w:r>
                      <w:r w:rsidR="001822AB" w:rsidRPr="001822AB">
                        <w:rPr>
                          <w:b/>
                          <w:bCs/>
                        </w:rPr>
                        <w:t xml:space="preserve">for HIV </w:t>
                      </w:r>
                      <w:r w:rsidRPr="007F10E7">
                        <w:rPr>
                          <w:b/>
                          <w:bCs/>
                        </w:rPr>
                        <w:t>T</w:t>
                      </w:r>
                      <w:r w:rsidR="001822AB">
                        <w:rPr>
                          <w:b/>
                          <w:bCs/>
                        </w:rPr>
                        <w:t>esting</w:t>
                      </w:r>
                      <w:r w:rsidRPr="007F10E7">
                        <w:rPr>
                          <w:b/>
                          <w:bCs/>
                        </w:rPr>
                        <w:t xml:space="preserve"> and Informed Consent)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4445</wp:posOffset>
                </wp:positionV>
                <wp:extent cx="1899285" cy="528320"/>
                <wp:effectExtent l="0" t="0" r="2476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9285" cy="528320"/>
                        </a:xfrm>
                        <a:prstGeom prst="roundRect">
                          <a:avLst>
                            <a:gd name="adj" fmla="val 15732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D62" w:rsidRPr="00764D62" w:rsidRDefault="007E63E1" w:rsidP="00764D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0128A" wp14:editId="6973F905">
                                  <wp:extent cx="1600200" cy="533400"/>
                                  <wp:effectExtent l="0" t="0" r="0" b="0"/>
                                  <wp:docPr id="1026" name="Picture 1" descr="Wor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 descr="Wor1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834" t="554" r="2678" b="942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" o:spid="_x0000_s1027" style="position:absolute;margin-left:411pt;margin-top:.35pt;width:149.55pt;height:4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" fillcolor="white [3201]" strokeweight="1pt">
                <v:path arrowok="t"/>
                <v:textbox>
                  <w:txbxContent>
                    <w:p w:rsidR="00764D62" w:rsidRPr="00764D62" w:rsidRDefault="007E63E1" w:rsidP="00764D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20128A" wp14:editId="6973F905">
                            <wp:extent cx="1600200" cy="533400"/>
                            <wp:effectExtent l="0" t="0" r="0" b="0"/>
                            <wp:docPr id="1026" name="Picture 1" descr="Wor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 descr="Wor1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834" t="554" r="2678" b="942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4445</wp:posOffset>
                </wp:positionV>
                <wp:extent cx="5459730" cy="528320"/>
                <wp:effectExtent l="0" t="0" r="26670" b="241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9730" cy="528320"/>
                        </a:xfrm>
                        <a:prstGeom prst="roundRect">
                          <a:avLst>
                            <a:gd name="adj" fmla="val 17629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-21.85pt;margin-top:.35pt;width:429.9pt;height:4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" fillcolor="#ffc000" strokecolor="black [3213]" strokeweight="1pt">
                <v:path arrowok="t"/>
              </v:roundrect>
            </w:pict>
          </mc:Fallback>
        </mc:AlternateContent>
      </w:r>
    </w:p>
    <w:p w:rsidR="004374DF" w:rsidRPr="00686221" w:rsidRDefault="004374DF" w:rsidP="00D11605">
      <w:pPr>
        <w:spacing w:after="0" w:line="240" w:lineRule="auto"/>
        <w:rPr>
          <w:sz w:val="22"/>
          <w:szCs w:val="22"/>
        </w:rPr>
      </w:pPr>
    </w:p>
    <w:tbl>
      <w:tblPr>
        <w:tblStyle w:val="a3"/>
        <w:tblW w:w="11625" w:type="dxa"/>
        <w:tblInd w:w="-318" w:type="dxa"/>
        <w:tblLook w:val="04A0" w:firstRow="1" w:lastRow="0" w:firstColumn="1" w:lastColumn="0" w:noHBand="0" w:noVBand="1"/>
      </w:tblPr>
      <w:tblGrid>
        <w:gridCol w:w="6027"/>
        <w:gridCol w:w="636"/>
        <w:gridCol w:w="4962"/>
      </w:tblGrid>
      <w:tr w:rsidR="00AF4125" w:rsidTr="00AF4125">
        <w:trPr>
          <w:trHeight w:val="397"/>
        </w:trPr>
        <w:tc>
          <w:tcPr>
            <w:tcW w:w="6663" w:type="dxa"/>
            <w:gridSpan w:val="2"/>
            <w:vAlign w:val="center"/>
          </w:tcPr>
          <w:p w:rsidR="00AF4125" w:rsidRPr="002F39DC" w:rsidRDefault="00AF4125" w:rsidP="00741F1E">
            <w:pPr>
              <w:rPr>
                <w:b/>
                <w:bCs/>
                <w:sz w:val="28"/>
                <w:szCs w:val="28"/>
                <w:cs/>
              </w:rPr>
            </w:pPr>
            <w:r w:rsidRPr="002F39DC">
              <w:rPr>
                <w:rFonts w:hint="cs"/>
                <w:b/>
                <w:bCs/>
                <w:sz w:val="28"/>
                <w:szCs w:val="28"/>
                <w:cs/>
              </w:rPr>
              <w:t>ส่วนที่ 1 การให้คำปรึกษา</w:t>
            </w:r>
            <w:r w:rsidR="005C291E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="005C291E" w:rsidRPr="005C291E">
              <w:rPr>
                <w:rFonts w:hint="cs"/>
                <w:sz w:val="24"/>
                <w:szCs w:val="24"/>
                <w:cs/>
              </w:rPr>
              <w:t>ชื่อ-สกุล...........................................</w:t>
            </w:r>
            <w:r w:rsidR="005C291E">
              <w:rPr>
                <w:rFonts w:hint="cs"/>
                <w:sz w:val="24"/>
                <w:szCs w:val="24"/>
                <w:cs/>
              </w:rPr>
              <w:t>....</w:t>
            </w:r>
            <w:r w:rsidR="005C291E" w:rsidRPr="005C291E">
              <w:rPr>
                <w:rFonts w:hint="cs"/>
                <w:sz w:val="24"/>
                <w:szCs w:val="24"/>
                <w:cs/>
              </w:rPr>
              <w:t>.เบอร์โทร..................</w:t>
            </w:r>
            <w:r w:rsidR="005C291E">
              <w:rPr>
                <w:rFonts w:hint="cs"/>
                <w:sz w:val="24"/>
                <w:szCs w:val="24"/>
                <w:cs/>
              </w:rPr>
              <w:t>................</w:t>
            </w:r>
            <w:r w:rsidR="005C291E" w:rsidRPr="005C291E">
              <w:rPr>
                <w:rFonts w:hint="cs"/>
                <w:b/>
                <w:bCs/>
                <w:sz w:val="24"/>
                <w:szCs w:val="24"/>
                <w:cs/>
              </w:rPr>
              <w:t xml:space="preserve">       </w:t>
            </w:r>
          </w:p>
        </w:tc>
        <w:tc>
          <w:tcPr>
            <w:tcW w:w="4962" w:type="dxa"/>
            <w:vAlign w:val="center"/>
          </w:tcPr>
          <w:p w:rsidR="00AF4125" w:rsidRPr="002F39DC" w:rsidRDefault="00741F1E" w:rsidP="00741F1E">
            <w:pPr>
              <w:rPr>
                <w:b/>
                <w:bCs/>
                <w:sz w:val="28"/>
                <w:szCs w:val="28"/>
                <w:cs/>
              </w:rPr>
            </w:pPr>
            <w:r w:rsidRPr="00741F1E">
              <w:rPr>
                <w:b/>
                <w:bCs/>
                <w:sz w:val="24"/>
                <w:szCs w:val="24"/>
                <w:cs/>
              </w:rPr>
              <w:t>วันที่............เดือน...........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......</w:t>
            </w:r>
            <w:r w:rsidRPr="00741F1E">
              <w:rPr>
                <w:b/>
                <w:bCs/>
                <w:sz w:val="24"/>
                <w:szCs w:val="24"/>
                <w:cs/>
              </w:rPr>
              <w:t>.............ปี..............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.....</w:t>
            </w:r>
            <w:r w:rsidRPr="00741F1E">
              <w:rPr>
                <w:b/>
                <w:bCs/>
                <w:sz w:val="24"/>
                <w:szCs w:val="24"/>
                <w:cs/>
              </w:rPr>
              <w:t>.เวลา..........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.......น.</w:t>
            </w:r>
          </w:p>
        </w:tc>
      </w:tr>
      <w:tr w:rsidR="00140849" w:rsidTr="001D0E64">
        <w:trPr>
          <w:trHeight w:val="3290"/>
        </w:trPr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636" w:rsidRPr="00356636" w:rsidRDefault="00356636" w:rsidP="003566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140849" w:rsidRPr="00356636">
              <w:rPr>
                <w:b/>
                <w:bCs/>
                <w:sz w:val="28"/>
                <w:szCs w:val="28"/>
              </w:rPr>
              <w:t>Pre-counselling</w:t>
            </w:r>
            <w:r w:rsidR="000719F7" w:rsidRPr="00356636">
              <w:rPr>
                <w:rFonts w:hint="cs"/>
                <w:sz w:val="28"/>
                <w:szCs w:val="28"/>
                <w:cs/>
              </w:rPr>
              <w:t>แจ้งวันนี้จะมีการตรวจ</w:t>
            </w:r>
            <w:r w:rsidR="000719F7" w:rsidRPr="00356636">
              <w:rPr>
                <w:sz w:val="28"/>
                <w:szCs w:val="28"/>
                <w:cs/>
              </w:rPr>
              <w:t>เชื้อ</w:t>
            </w:r>
            <w:proofErr w:type="spellStart"/>
            <w:r w:rsidR="000719F7" w:rsidRPr="00356636">
              <w:rPr>
                <w:sz w:val="28"/>
                <w:szCs w:val="28"/>
                <w:cs/>
              </w:rPr>
              <w:t>เอช</w:t>
            </w:r>
            <w:proofErr w:type="spellEnd"/>
            <w:r w:rsidR="000719F7" w:rsidRPr="00356636">
              <w:rPr>
                <w:sz w:val="28"/>
                <w:szCs w:val="28"/>
                <w:cs/>
              </w:rPr>
              <w:t>ไอวี</w:t>
            </w:r>
            <w:r w:rsidRPr="00356636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140849" w:rsidRPr="00356636" w:rsidRDefault="00356636" w:rsidP="00356636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1.1</w:t>
            </w:r>
            <w:r>
              <w:rPr>
                <w:rFonts w:hint="cs"/>
                <w:sz w:val="28"/>
                <w:szCs w:val="28"/>
                <w:cs/>
              </w:rPr>
              <w:t xml:space="preserve"> คุณ</w:t>
            </w:r>
            <w:r w:rsidRPr="00356636">
              <w:rPr>
                <w:sz w:val="28"/>
                <w:szCs w:val="28"/>
                <w:cs/>
              </w:rPr>
              <w:t>เคยตรวจและทราบผล</w:t>
            </w:r>
            <w:r w:rsidRPr="00356636">
              <w:rPr>
                <w:sz w:val="28"/>
                <w:szCs w:val="28"/>
              </w:rPr>
              <w:t>HIV</w:t>
            </w:r>
            <w:r w:rsidRPr="00356636">
              <w:rPr>
                <w:sz w:val="28"/>
                <w:szCs w:val="28"/>
                <w:cs/>
              </w:rPr>
              <w:t>มาก่อนไหม</w:t>
            </w:r>
            <w:r w:rsidRPr="00356636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56636">
              <w:rPr>
                <w:sz w:val="28"/>
                <w:szCs w:val="28"/>
              </w:rPr>
              <w:t xml:space="preserve">O </w:t>
            </w:r>
            <w:r w:rsidRPr="00356636">
              <w:rPr>
                <w:rFonts w:hint="cs"/>
                <w:sz w:val="28"/>
                <w:szCs w:val="28"/>
                <w:cs/>
              </w:rPr>
              <w:t>ไม่เคย</w:t>
            </w:r>
            <w:r w:rsidRPr="00356636">
              <w:rPr>
                <w:sz w:val="28"/>
                <w:szCs w:val="28"/>
                <w:cs/>
              </w:rPr>
              <w:t xml:space="preserve">    </w:t>
            </w:r>
            <w:r w:rsidRPr="00356636">
              <w:rPr>
                <w:sz w:val="28"/>
                <w:szCs w:val="28"/>
              </w:rPr>
              <w:t xml:space="preserve">O </w:t>
            </w:r>
            <w:r w:rsidRPr="00356636">
              <w:rPr>
                <w:rFonts w:hint="cs"/>
                <w:sz w:val="28"/>
                <w:szCs w:val="28"/>
                <w:cs/>
              </w:rPr>
              <w:t>เคยเมื่อ.........................................</w:t>
            </w:r>
            <w:r w:rsidRPr="00356636">
              <w:rPr>
                <w:sz w:val="28"/>
                <w:szCs w:val="28"/>
              </w:rPr>
              <w:t xml:space="preserve"> </w:t>
            </w:r>
          </w:p>
          <w:p w:rsidR="00FA1BB6" w:rsidRDefault="008B11BE" w:rsidP="00FA1BB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356636">
              <w:rPr>
                <w:sz w:val="28"/>
                <w:szCs w:val="28"/>
                <w:cs/>
              </w:rPr>
              <w:t>.</w:t>
            </w:r>
            <w:r w:rsidR="00356636">
              <w:rPr>
                <w:sz w:val="28"/>
                <w:szCs w:val="28"/>
                <w:lang w:val="en-GB"/>
              </w:rPr>
              <w:t>2</w:t>
            </w:r>
            <w:r w:rsidR="00140849" w:rsidRPr="00140849">
              <w:rPr>
                <w:sz w:val="28"/>
                <w:szCs w:val="28"/>
                <w:cs/>
              </w:rPr>
              <w:t xml:space="preserve"> </w:t>
            </w:r>
            <w:r w:rsidR="00FA1BB6" w:rsidRPr="002C34D9">
              <w:rPr>
                <w:sz w:val="28"/>
                <w:szCs w:val="28"/>
                <w:cs/>
              </w:rPr>
              <w:t xml:space="preserve">ทราบเหตุผลหรือไม่ ว่าเพราะอะไรจึงตรวจ </w:t>
            </w:r>
            <w:r w:rsidR="00FA1BB6" w:rsidRPr="002C34D9">
              <w:rPr>
                <w:sz w:val="28"/>
                <w:szCs w:val="28"/>
              </w:rPr>
              <w:t xml:space="preserve">HIV  </w:t>
            </w:r>
            <w:r w:rsidR="00FA1BB6" w:rsidRPr="002C34D9">
              <w:t>O</w:t>
            </w:r>
            <w:r w:rsidR="00FA1BB6" w:rsidRPr="002C34D9">
              <w:rPr>
                <w:sz w:val="28"/>
                <w:szCs w:val="28"/>
                <w:cs/>
              </w:rPr>
              <w:t xml:space="preserve"> รับทราบและเข้าใจ    </w:t>
            </w:r>
            <w:r w:rsidR="00FA1BB6" w:rsidRPr="002C34D9">
              <w:t>O</w:t>
            </w:r>
            <w:r w:rsidR="00FA1BB6" w:rsidRPr="002C34D9">
              <w:rPr>
                <w:sz w:val="28"/>
                <w:szCs w:val="28"/>
                <w:cs/>
              </w:rPr>
              <w:t xml:space="preserve">  ไม่ทราบ (ได้รับการ</w:t>
            </w:r>
            <w:r w:rsidR="00FA1BB6">
              <w:rPr>
                <w:rFonts w:hint="cs"/>
                <w:sz w:val="28"/>
                <w:szCs w:val="28"/>
                <w:cs/>
              </w:rPr>
              <w:t>อธิบายเพิ่ม)</w:t>
            </w:r>
          </w:p>
          <w:p w:rsidR="008B11BE" w:rsidRDefault="00FA1BB6" w:rsidP="0035663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>
              <w:rPr>
                <w:sz w:val="28"/>
                <w:szCs w:val="28"/>
                <w:lang w:val="en-GB"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B11BE" w:rsidRPr="008B11BE">
              <w:rPr>
                <w:sz w:val="28"/>
                <w:szCs w:val="28"/>
                <w:cs/>
              </w:rPr>
              <w:t>คุณรู้จักและเข้าใจเรื่อง</w:t>
            </w:r>
            <w:proofErr w:type="spellStart"/>
            <w:r w:rsidR="008B11BE" w:rsidRPr="008B11BE">
              <w:rPr>
                <w:sz w:val="28"/>
                <w:szCs w:val="28"/>
                <w:cs/>
              </w:rPr>
              <w:t>เอช</w:t>
            </w:r>
            <w:proofErr w:type="spellEnd"/>
            <w:r w:rsidR="008B11BE" w:rsidRPr="008B11BE">
              <w:rPr>
                <w:sz w:val="28"/>
                <w:szCs w:val="28"/>
                <w:cs/>
              </w:rPr>
              <w:t>ไอวี</w:t>
            </w:r>
            <w:r w:rsidR="008B11BE">
              <w:rPr>
                <w:rFonts w:hint="cs"/>
                <w:sz w:val="28"/>
                <w:szCs w:val="28"/>
                <w:cs/>
              </w:rPr>
              <w:t>(</w:t>
            </w:r>
            <w:r w:rsidR="008B11BE" w:rsidRPr="008B11BE">
              <w:rPr>
                <w:sz w:val="28"/>
                <w:szCs w:val="28"/>
                <w:cs/>
              </w:rPr>
              <w:t xml:space="preserve">เราจะได้รับเชื้อ </w:t>
            </w:r>
            <w:r w:rsidR="008B11BE" w:rsidRPr="008B11BE">
              <w:rPr>
                <w:sz w:val="28"/>
                <w:szCs w:val="28"/>
              </w:rPr>
              <w:t xml:space="preserve">3 </w:t>
            </w:r>
            <w:r w:rsidR="008B11BE" w:rsidRPr="008B11BE">
              <w:rPr>
                <w:sz w:val="28"/>
                <w:szCs w:val="28"/>
                <w:cs/>
              </w:rPr>
              <w:t>ทาง เท่านั้น คือ ร่วมเพศ ร่วมเข็ม ร่วมเลือด</w:t>
            </w:r>
            <w:r w:rsidR="002710E7">
              <w:rPr>
                <w:sz w:val="28"/>
                <w:szCs w:val="28"/>
              </w:rPr>
              <w:t xml:space="preserve">)  </w:t>
            </w:r>
            <w:r w:rsidR="008B11BE" w:rsidRPr="008B11BE">
              <w:rPr>
                <w:sz w:val="28"/>
                <w:szCs w:val="28"/>
              </w:rPr>
              <w:t xml:space="preserve">O </w:t>
            </w:r>
            <w:r w:rsidR="008B11BE" w:rsidRPr="008B11BE">
              <w:rPr>
                <w:sz w:val="28"/>
                <w:szCs w:val="28"/>
                <w:cs/>
              </w:rPr>
              <w:t xml:space="preserve">รับทราบและเข้าใจ    </w:t>
            </w:r>
            <w:r w:rsidR="008B11BE" w:rsidRPr="008B11BE">
              <w:rPr>
                <w:sz w:val="28"/>
                <w:szCs w:val="28"/>
              </w:rPr>
              <w:t xml:space="preserve">O  </w:t>
            </w:r>
            <w:r w:rsidR="008B11BE" w:rsidRPr="008B11BE">
              <w:rPr>
                <w:sz w:val="28"/>
                <w:szCs w:val="28"/>
                <w:cs/>
              </w:rPr>
              <w:t>ไม่</w:t>
            </w:r>
            <w:r w:rsidR="008B11BE">
              <w:rPr>
                <w:rFonts w:hint="cs"/>
                <w:sz w:val="28"/>
                <w:szCs w:val="28"/>
                <w:cs/>
              </w:rPr>
              <w:t>ทราบ</w:t>
            </w:r>
            <w:r w:rsidR="002710E7">
              <w:rPr>
                <w:rFonts w:hint="cs"/>
                <w:sz w:val="28"/>
                <w:szCs w:val="28"/>
                <w:cs/>
              </w:rPr>
              <w:t>อธิบายเพิ่ม</w:t>
            </w:r>
          </w:p>
          <w:p w:rsidR="008B11BE" w:rsidRPr="00356636" w:rsidRDefault="00FA1BB6" w:rsidP="00356636">
            <w:pPr>
              <w:rPr>
                <w:sz w:val="28"/>
                <w:szCs w:val="28"/>
              </w:rPr>
            </w:pPr>
            <w:r w:rsidRPr="002C34D9">
              <w:rPr>
                <w:sz w:val="28"/>
                <w:szCs w:val="28"/>
                <w:cs/>
              </w:rPr>
              <w:t xml:space="preserve">1.4 </w:t>
            </w:r>
            <w:r w:rsidR="000719F7" w:rsidRPr="00161CBC">
              <w:rPr>
                <w:sz w:val="28"/>
                <w:szCs w:val="28"/>
                <w:cs/>
              </w:rPr>
              <w:t>ประเมิน</w:t>
            </w:r>
            <w:r w:rsidR="000719F7" w:rsidRPr="00161CBC">
              <w:rPr>
                <w:rFonts w:hint="cs"/>
                <w:sz w:val="28"/>
                <w:szCs w:val="28"/>
                <w:cs/>
              </w:rPr>
              <w:t>ความเสี่ยงที่ผ่านมา</w:t>
            </w:r>
          </w:p>
          <w:p w:rsidR="009D49F4" w:rsidRPr="002C34D9" w:rsidRDefault="008B11BE" w:rsidP="002C34D9">
            <w:pPr>
              <w:pStyle w:val="a4"/>
              <w:numPr>
                <w:ilvl w:val="0"/>
                <w:numId w:val="4"/>
              </w:numPr>
              <w:rPr>
                <w:rFonts w:cs="TH SarabunPSK"/>
                <w:sz w:val="24"/>
                <w:szCs w:val="24"/>
              </w:rPr>
            </w:pPr>
            <w:r w:rsidRPr="002C34D9">
              <w:rPr>
                <w:rFonts w:cs="TH SarabunPSK"/>
                <w:sz w:val="28"/>
                <w:szCs w:val="28"/>
                <w:cs/>
              </w:rPr>
              <w:t xml:space="preserve">ภายใน 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>3</w:t>
            </w:r>
            <w:r w:rsidRPr="002C34D9">
              <w:rPr>
                <w:rFonts w:cs="TH SarabunPSK"/>
                <w:sz w:val="28"/>
                <w:szCs w:val="28"/>
                <w:cs/>
              </w:rPr>
              <w:t xml:space="preserve"> เดือนท่านมีเพศสัมพันธ์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>โดย</w:t>
            </w:r>
            <w:r w:rsidR="009D49F4" w:rsidRPr="002C34D9">
              <w:rPr>
                <w:rFonts w:cs="TH SarabunPSK"/>
                <w:sz w:val="28"/>
                <w:szCs w:val="28"/>
                <w:u w:val="single"/>
                <w:cs/>
              </w:rPr>
              <w:t>ไม่ใช้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>ถุงยางอนามัย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="002C34D9" w:rsidRPr="002C34D9">
              <w:rPr>
                <w:rFonts w:cs="TH SarabunPSK"/>
                <w:sz w:val="28"/>
                <w:szCs w:val="28"/>
              </w:rPr>
              <w:t>O</w:t>
            </w:r>
            <w:r w:rsidR="00474B4C" w:rsidRPr="002C34D9">
              <w:rPr>
                <w:rFonts w:cs="TH SarabunPSK"/>
                <w:sz w:val="28"/>
                <w:szCs w:val="28"/>
                <w:cs/>
              </w:rPr>
              <w:t>ไม่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มีเพศสัมพันธ์  </w:t>
            </w:r>
            <w:r w:rsidR="002C34D9" w:rsidRPr="002C34D9">
              <w:rPr>
                <w:rFonts w:cs="TH SarabunPSK"/>
                <w:sz w:val="28"/>
                <w:szCs w:val="28"/>
              </w:rPr>
              <w:t>O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 xml:space="preserve">ไม่ใช่  </w:t>
            </w:r>
            <w:r w:rsidRPr="002C34D9">
              <w:rPr>
                <w:rFonts w:cs="TH SarabunPSK"/>
                <w:sz w:val="28"/>
                <w:szCs w:val="28"/>
              </w:rPr>
              <w:t>O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>ใช่</w:t>
            </w:r>
            <w:r w:rsidR="00474B4C" w:rsidRPr="002C34D9">
              <w:rPr>
                <w:rFonts w:cs="TH SarabunPSK"/>
                <w:sz w:val="28"/>
                <w:szCs w:val="28"/>
                <w:cs/>
              </w:rPr>
              <w:t>ระบุ</w:t>
            </w:r>
            <w:r w:rsidR="00356636" w:rsidRPr="002C34D9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="00474B4C" w:rsidRPr="002C34D9">
              <w:rPr>
                <w:rFonts w:cs="TH SarabunPSK"/>
                <w:sz w:val="28"/>
                <w:szCs w:val="28"/>
              </w:rPr>
              <w:t></w:t>
            </w:r>
            <w:r w:rsidR="00356636" w:rsidRPr="002C34D9">
              <w:rPr>
                <w:rFonts w:cs="TH SarabunPSK"/>
                <w:sz w:val="28"/>
                <w:szCs w:val="28"/>
              </w:rPr>
              <w:t xml:space="preserve"> </w:t>
            </w:r>
            <w:r w:rsidR="001822AB" w:rsidRPr="002C34D9">
              <w:rPr>
                <w:rFonts w:cs="TH SarabunPSK"/>
                <w:sz w:val="24"/>
                <w:szCs w:val="24"/>
                <w:cs/>
              </w:rPr>
              <w:t>มีเพศสัมพันธ์สามี/ภรรยา</w:t>
            </w:r>
            <w:r w:rsidR="00356636" w:rsidRPr="002C34D9">
              <w:rPr>
                <w:rFonts w:cs="TH SarabunPSK"/>
                <w:sz w:val="24"/>
                <w:szCs w:val="24"/>
              </w:rPr>
              <w:t xml:space="preserve"> </w:t>
            </w:r>
            <w:r w:rsidR="00474B4C" w:rsidRPr="002C34D9">
              <w:rPr>
                <w:rFonts w:cs="TH SarabunPSK"/>
                <w:sz w:val="24"/>
                <w:szCs w:val="24"/>
              </w:rPr>
              <w:t></w:t>
            </w:r>
            <w:r w:rsidR="00356636" w:rsidRPr="002C34D9">
              <w:rPr>
                <w:rFonts w:cs="TH SarabunPSK"/>
                <w:sz w:val="24"/>
                <w:szCs w:val="24"/>
                <w:cs/>
              </w:rPr>
              <w:t xml:space="preserve"> </w:t>
            </w:r>
            <w:r w:rsidR="001822AB" w:rsidRPr="002C34D9">
              <w:rPr>
                <w:rFonts w:cs="TH SarabunPSK"/>
                <w:sz w:val="24"/>
                <w:szCs w:val="24"/>
                <w:cs/>
              </w:rPr>
              <w:t>มีเพศสัมพันธ์</w:t>
            </w:r>
            <w:r w:rsidR="00EF1C8E" w:rsidRPr="002C34D9">
              <w:rPr>
                <w:rFonts w:cs="TH SarabunPSK"/>
                <w:sz w:val="24"/>
                <w:szCs w:val="24"/>
                <w:cs/>
              </w:rPr>
              <w:t>กับคู่</w:t>
            </w:r>
            <w:r w:rsidR="00474B4C" w:rsidRPr="002C34D9">
              <w:rPr>
                <w:rFonts w:cs="TH SarabunPSK"/>
                <w:sz w:val="24"/>
                <w:szCs w:val="24"/>
                <w:cs/>
              </w:rPr>
              <w:t>มากกว่า1คน</w:t>
            </w:r>
          </w:p>
          <w:p w:rsidR="008B11BE" w:rsidRPr="002C34D9" w:rsidRDefault="008B11BE" w:rsidP="002C34D9">
            <w:pPr>
              <w:pStyle w:val="a4"/>
              <w:numPr>
                <w:ilvl w:val="0"/>
                <w:numId w:val="4"/>
              </w:numPr>
              <w:rPr>
                <w:rFonts w:cs="TH SarabunPSK"/>
                <w:sz w:val="28"/>
                <w:szCs w:val="28"/>
              </w:rPr>
            </w:pPr>
            <w:r w:rsidRPr="002C34D9">
              <w:rPr>
                <w:rFonts w:cs="TH SarabunPSK"/>
                <w:sz w:val="28"/>
                <w:szCs w:val="28"/>
                <w:cs/>
              </w:rPr>
              <w:t>เคยมี</w:t>
            </w:r>
            <w:r w:rsidR="009D49F4" w:rsidRPr="002C34D9">
              <w:rPr>
                <w:rFonts w:cs="TH SarabunPSK"/>
                <w:sz w:val="28"/>
                <w:szCs w:val="28"/>
                <w:cs/>
              </w:rPr>
              <w:t>ประวัติเป็น</w:t>
            </w:r>
            <w:r w:rsidR="00474B4C" w:rsidRPr="002C34D9">
              <w:rPr>
                <w:rFonts w:cs="TH SarabunPSK"/>
                <w:sz w:val="28"/>
                <w:szCs w:val="28"/>
                <w:cs/>
              </w:rPr>
              <w:t>โรคติดต่อทางเพศ</w:t>
            </w:r>
            <w:r w:rsidRPr="002C34D9">
              <w:rPr>
                <w:rFonts w:cs="TH SarabunPSK"/>
                <w:sz w:val="28"/>
                <w:szCs w:val="28"/>
                <w:cs/>
              </w:rPr>
              <w:t xml:space="preserve">สัมพันธ์ 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            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Pr="002C34D9">
              <w:rPr>
                <w:rFonts w:cs="TH SarabunPSK"/>
                <w:sz w:val="28"/>
                <w:szCs w:val="28"/>
                <w:cs/>
              </w:rPr>
              <w:t xml:space="preserve">ไม่มี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Pr="002C34D9">
              <w:rPr>
                <w:rFonts w:cs="TH SarabunPSK"/>
                <w:sz w:val="28"/>
                <w:szCs w:val="28"/>
                <w:cs/>
              </w:rPr>
              <w:t>มี</w:t>
            </w:r>
            <w:r w:rsidR="002710E7" w:rsidRPr="002C34D9">
              <w:rPr>
                <w:rFonts w:cs="TH SarabunPSK"/>
                <w:sz w:val="28"/>
                <w:szCs w:val="28"/>
                <w:cs/>
              </w:rPr>
              <w:t>ระบุ..........................................</w:t>
            </w:r>
          </w:p>
          <w:p w:rsidR="00FA1BB6" w:rsidRDefault="008B11BE" w:rsidP="002C34D9">
            <w:pPr>
              <w:pStyle w:val="a4"/>
              <w:numPr>
                <w:ilvl w:val="0"/>
                <w:numId w:val="4"/>
              </w:numPr>
              <w:rPr>
                <w:rFonts w:cs="TH SarabunPSK"/>
                <w:sz w:val="28"/>
                <w:szCs w:val="28"/>
              </w:rPr>
            </w:pPr>
            <w:r w:rsidRPr="002C34D9">
              <w:rPr>
                <w:rFonts w:cs="TH SarabunPSK"/>
                <w:sz w:val="28"/>
                <w:szCs w:val="28"/>
                <w:cs/>
              </w:rPr>
              <w:t>ประวัติการใ</w:t>
            </w:r>
            <w:r w:rsidR="00161CBC" w:rsidRPr="002C34D9">
              <w:rPr>
                <w:rFonts w:cs="TH SarabunPSK"/>
                <w:sz w:val="28"/>
                <w:szCs w:val="28"/>
                <w:cs/>
              </w:rPr>
              <w:t>ช้สารเสพติด ใช้เข็ม/กระบอกฉีดยา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       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="002710E7" w:rsidRPr="002C34D9">
              <w:rPr>
                <w:rFonts w:cs="TH SarabunPSK"/>
                <w:sz w:val="28"/>
                <w:szCs w:val="28"/>
                <w:cs/>
              </w:rPr>
              <w:t>ไม่มี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="00FA1BB6" w:rsidRPr="002C34D9">
              <w:rPr>
                <w:rFonts w:cs="TH SarabunPSK"/>
                <w:sz w:val="28"/>
                <w:szCs w:val="28"/>
                <w:cs/>
              </w:rPr>
              <w:t>มีระบุ..........................................</w:t>
            </w:r>
          </w:p>
          <w:p w:rsidR="008B11BE" w:rsidRPr="002C34D9" w:rsidRDefault="008B11BE" w:rsidP="002C34D9">
            <w:pPr>
              <w:pStyle w:val="a4"/>
              <w:numPr>
                <w:ilvl w:val="0"/>
                <w:numId w:val="4"/>
              </w:numPr>
              <w:rPr>
                <w:rFonts w:cs="TH SarabunPSK"/>
                <w:sz w:val="28"/>
                <w:szCs w:val="28"/>
              </w:rPr>
            </w:pPr>
            <w:r w:rsidRPr="002C34D9">
              <w:rPr>
                <w:rFonts w:cs="TH SarabunPSK"/>
                <w:sz w:val="28"/>
                <w:szCs w:val="28"/>
                <w:cs/>
              </w:rPr>
              <w:t>สัมผัสเลือด/สารคัดหลั่ง ที่เสี่ยงต่อการติดเชื</w:t>
            </w:r>
            <w:r w:rsidR="002C34D9" w:rsidRPr="002C34D9">
              <w:rPr>
                <w:rFonts w:cs="TH SarabunPSK"/>
                <w:sz w:val="28"/>
                <w:szCs w:val="28"/>
                <w:cs/>
              </w:rPr>
              <w:t xml:space="preserve">้อ          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Pr="002C34D9">
              <w:rPr>
                <w:rFonts w:cs="TH SarabunPSK"/>
                <w:sz w:val="28"/>
                <w:szCs w:val="28"/>
                <w:cs/>
              </w:rPr>
              <w:t xml:space="preserve">ไม่มี     </w:t>
            </w:r>
            <w:r w:rsidRPr="002C34D9">
              <w:rPr>
                <w:rFonts w:cs="TH SarabunPSK"/>
                <w:sz w:val="28"/>
                <w:szCs w:val="28"/>
              </w:rPr>
              <w:t xml:space="preserve">O </w:t>
            </w:r>
            <w:r w:rsidR="00FA1BB6" w:rsidRPr="002C34D9">
              <w:rPr>
                <w:rFonts w:cs="TH SarabunPSK"/>
                <w:sz w:val="28"/>
                <w:szCs w:val="28"/>
                <w:cs/>
              </w:rPr>
              <w:t>มีระบุ..........................................</w:t>
            </w:r>
          </w:p>
          <w:p w:rsidR="00F87199" w:rsidRPr="002C34D9" w:rsidRDefault="002C34D9" w:rsidP="00474B4C">
            <w:pPr>
              <w:rPr>
                <w:sz w:val="28"/>
                <w:szCs w:val="28"/>
              </w:rPr>
            </w:pPr>
            <w:r w:rsidRPr="002C34D9">
              <w:rPr>
                <w:sz w:val="28"/>
                <w:szCs w:val="28"/>
                <w:cs/>
              </w:rPr>
              <w:t xml:space="preserve">  จ</w:t>
            </w:r>
            <w:r w:rsidR="00BF6DBA" w:rsidRPr="002C34D9">
              <w:rPr>
                <w:sz w:val="28"/>
                <w:szCs w:val="28"/>
                <w:cs/>
              </w:rPr>
              <w:t xml:space="preserve">. </w:t>
            </w:r>
            <w:r w:rsidRPr="002C34D9">
              <w:rPr>
                <w:sz w:val="28"/>
                <w:szCs w:val="28"/>
                <w:cs/>
              </w:rPr>
              <w:t xml:space="preserve">  </w:t>
            </w:r>
            <w:r w:rsidR="00F87199" w:rsidRPr="002C34D9">
              <w:rPr>
                <w:sz w:val="28"/>
                <w:szCs w:val="28"/>
                <w:cs/>
              </w:rPr>
              <w:t>ให้ประเมินความเสี่ยงของการติดเชื้อ</w:t>
            </w:r>
            <w:proofErr w:type="spellStart"/>
            <w:r w:rsidR="00F87199" w:rsidRPr="002C34D9">
              <w:rPr>
                <w:sz w:val="28"/>
                <w:szCs w:val="28"/>
                <w:cs/>
              </w:rPr>
              <w:t>เอช</w:t>
            </w:r>
            <w:proofErr w:type="spellEnd"/>
            <w:r w:rsidR="00F87199" w:rsidRPr="002C34D9">
              <w:rPr>
                <w:sz w:val="28"/>
                <w:szCs w:val="28"/>
                <w:cs/>
              </w:rPr>
              <w:t xml:space="preserve">ไอวีของตนเองให้คะแนน </w:t>
            </w:r>
            <w:r w:rsidR="00F87199" w:rsidRPr="002C34D9">
              <w:rPr>
                <w:sz w:val="28"/>
                <w:szCs w:val="28"/>
              </w:rPr>
              <w:t>1-10</w:t>
            </w:r>
            <w:r w:rsidR="00356636" w:rsidRPr="002C34D9">
              <w:rPr>
                <w:sz w:val="28"/>
                <w:szCs w:val="28"/>
              </w:rPr>
              <w:t xml:space="preserve"> </w:t>
            </w:r>
            <w:r w:rsidR="009D49F4" w:rsidRPr="002C34D9">
              <w:rPr>
                <w:sz w:val="28"/>
                <w:szCs w:val="28"/>
              </w:rPr>
              <w:t>(1</w:t>
            </w:r>
            <w:r w:rsidR="009D49F4" w:rsidRPr="002C34D9">
              <w:rPr>
                <w:sz w:val="28"/>
                <w:szCs w:val="28"/>
                <w:cs/>
              </w:rPr>
              <w:t>น้อยที่สุด 10มากที่สุด</w:t>
            </w:r>
            <w:r w:rsidR="00356636" w:rsidRPr="002C34D9">
              <w:rPr>
                <w:sz w:val="28"/>
                <w:szCs w:val="28"/>
              </w:rPr>
              <w:t xml:space="preserve"> </w:t>
            </w:r>
            <w:r w:rsidR="009D49F4" w:rsidRPr="002C34D9">
              <w:rPr>
                <w:sz w:val="28"/>
                <w:szCs w:val="28"/>
              </w:rPr>
              <w:t>)</w:t>
            </w:r>
            <w:r w:rsidRPr="002C34D9">
              <w:rPr>
                <w:sz w:val="28"/>
                <w:szCs w:val="28"/>
                <w:cs/>
              </w:rPr>
              <w:t xml:space="preserve"> </w:t>
            </w:r>
            <w:r w:rsidR="00F87199" w:rsidRPr="002C34D9">
              <w:rPr>
                <w:sz w:val="28"/>
                <w:szCs w:val="28"/>
                <w:cs/>
              </w:rPr>
              <w:t>คิดว่าตนเอง</w:t>
            </w:r>
            <w:r w:rsidR="009D49F4" w:rsidRPr="002C34D9">
              <w:rPr>
                <w:sz w:val="28"/>
                <w:szCs w:val="28"/>
                <w:cs/>
              </w:rPr>
              <w:t>มีคะแนน</w:t>
            </w:r>
            <w:r w:rsidR="00F87199" w:rsidRPr="002C34D9">
              <w:rPr>
                <w:sz w:val="28"/>
                <w:szCs w:val="28"/>
                <w:cs/>
              </w:rPr>
              <w:t>เสี่ยง</w:t>
            </w:r>
            <w:r w:rsidR="009D49F4" w:rsidRPr="002C34D9">
              <w:rPr>
                <w:sz w:val="28"/>
                <w:szCs w:val="28"/>
              </w:rPr>
              <w:t>=</w:t>
            </w:r>
            <w:r w:rsidR="00356636" w:rsidRPr="002C34D9">
              <w:rPr>
                <w:sz w:val="28"/>
                <w:szCs w:val="28"/>
                <w:cs/>
              </w:rPr>
              <w:t>...................</w:t>
            </w:r>
            <w:r w:rsidR="00BF6DBA" w:rsidRPr="002C34D9">
              <w:rPr>
                <w:color w:val="FFFFFF" w:themeColor="background1"/>
                <w:sz w:val="28"/>
                <w:szCs w:val="28"/>
              </w:rPr>
              <w:t>.</w:t>
            </w:r>
          </w:p>
          <w:p w:rsidR="00BF6DBA" w:rsidRPr="00BF6DBA" w:rsidRDefault="002C34D9" w:rsidP="002C3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cs"/>
                <w:sz w:val="28"/>
                <w:szCs w:val="28"/>
                <w:cs/>
              </w:rPr>
              <w:t>5</w:t>
            </w:r>
            <w:r w:rsidR="00BF6DBA">
              <w:rPr>
                <w:sz w:val="28"/>
                <w:szCs w:val="28"/>
              </w:rPr>
              <w:t xml:space="preserve"> </w:t>
            </w:r>
            <w:r w:rsidR="00BF6DBA" w:rsidRPr="00BF6DBA">
              <w:rPr>
                <w:sz w:val="28"/>
                <w:szCs w:val="28"/>
                <w:cs/>
              </w:rPr>
              <w:t>แจ้งให้ทราบว่าผลและการปฏิบัติตนหลังทราบผลตรวจ</w:t>
            </w:r>
            <w:r w:rsidR="002C037B" w:rsidRPr="00140849">
              <w:t>O</w:t>
            </w:r>
            <w:r w:rsidR="002C037B" w:rsidRPr="00140849">
              <w:rPr>
                <w:sz w:val="28"/>
                <w:szCs w:val="28"/>
                <w:cs/>
              </w:rPr>
              <w:t xml:space="preserve">รับทราบและเข้าใจ    </w:t>
            </w:r>
            <w:r w:rsidR="002C037B" w:rsidRPr="00140849">
              <w:t>O</w:t>
            </w:r>
            <w:r w:rsidR="002C037B" w:rsidRPr="00140849">
              <w:rPr>
                <w:sz w:val="28"/>
                <w:szCs w:val="28"/>
                <w:cs/>
              </w:rPr>
              <w:t xml:space="preserve">  ไม่</w:t>
            </w:r>
            <w:r w:rsidR="002710E7">
              <w:rPr>
                <w:rFonts w:hint="cs"/>
                <w:sz w:val="28"/>
                <w:szCs w:val="28"/>
                <w:cs/>
              </w:rPr>
              <w:t>เข้าใจ</w:t>
            </w:r>
            <w:r w:rsidR="00356636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F1C8E">
              <w:rPr>
                <w:rFonts w:hint="cs"/>
                <w:sz w:val="28"/>
                <w:szCs w:val="28"/>
                <w:cs/>
              </w:rPr>
              <w:t>(ได้รับการอธิบายเพิ่ม)</w:t>
            </w:r>
          </w:p>
          <w:p w:rsidR="00BF6DBA" w:rsidRPr="00BF6DBA" w:rsidRDefault="00BF6DBA" w:rsidP="00BF6DBA">
            <w:pPr>
              <w:ind w:left="176" w:firstLine="568"/>
              <w:rPr>
                <w:sz w:val="28"/>
                <w:szCs w:val="28"/>
              </w:rPr>
            </w:pPr>
            <w:r w:rsidRPr="00BF6DBA">
              <w:rPr>
                <w:sz w:val="28"/>
                <w:szCs w:val="28"/>
              </w:rPr>
              <w:t xml:space="preserve">- </w:t>
            </w:r>
            <w:r w:rsidRPr="00BF6DBA">
              <w:rPr>
                <w:sz w:val="28"/>
                <w:szCs w:val="28"/>
                <w:cs/>
              </w:rPr>
              <w:t>ผลบวก คือ ติดเชื้อ</w:t>
            </w:r>
            <w:proofErr w:type="spellStart"/>
            <w:r w:rsidRPr="00BF6DBA">
              <w:rPr>
                <w:sz w:val="28"/>
                <w:szCs w:val="28"/>
                <w:cs/>
              </w:rPr>
              <w:t>เอช</w:t>
            </w:r>
            <w:proofErr w:type="spellEnd"/>
            <w:r w:rsidRPr="00BF6DBA">
              <w:rPr>
                <w:sz w:val="28"/>
                <w:szCs w:val="28"/>
                <w:cs/>
              </w:rPr>
              <w:t>ไอวี ให้รีบรักษาป้องกันการป่วยด้วยโรคติดเชื้อฉวยโอกาส</w:t>
            </w:r>
          </w:p>
          <w:p w:rsidR="00BF6DBA" w:rsidRPr="00026F4B" w:rsidRDefault="00BF6DBA" w:rsidP="00BF6DBA">
            <w:pPr>
              <w:ind w:left="176" w:firstLine="568"/>
              <w:rPr>
                <w:sz w:val="24"/>
                <w:szCs w:val="24"/>
              </w:rPr>
            </w:pPr>
            <w:r w:rsidRPr="00BF6DBA">
              <w:rPr>
                <w:sz w:val="28"/>
                <w:szCs w:val="28"/>
              </w:rPr>
              <w:t xml:space="preserve">- </w:t>
            </w:r>
            <w:r w:rsidRPr="00BF6DBA">
              <w:rPr>
                <w:sz w:val="28"/>
                <w:szCs w:val="28"/>
                <w:cs/>
              </w:rPr>
              <w:t>ผลลบ คือ ไม่ติดเชื้อ</w:t>
            </w:r>
            <w:proofErr w:type="spellStart"/>
            <w:r w:rsidRPr="00BF6DBA">
              <w:rPr>
                <w:sz w:val="28"/>
                <w:szCs w:val="28"/>
                <w:cs/>
              </w:rPr>
              <w:t>เอช</w:t>
            </w:r>
            <w:proofErr w:type="spellEnd"/>
            <w:r w:rsidRPr="00BF6DBA">
              <w:rPr>
                <w:sz w:val="28"/>
                <w:szCs w:val="28"/>
                <w:cs/>
              </w:rPr>
              <w:t>ไอวี แนะนำ</w:t>
            </w:r>
            <w:r w:rsidR="001822AB">
              <w:rPr>
                <w:rFonts w:hint="cs"/>
                <w:sz w:val="28"/>
                <w:szCs w:val="28"/>
                <w:cs/>
              </w:rPr>
              <w:t>การ</w:t>
            </w:r>
            <w:r w:rsidRPr="00BF6DBA">
              <w:rPr>
                <w:sz w:val="28"/>
                <w:szCs w:val="28"/>
                <w:cs/>
              </w:rPr>
              <w:t>ป้องกันไม่ติดเชื้อตลอดชีวิต</w:t>
            </w:r>
            <w:r w:rsidR="00026F4B" w:rsidRPr="00026F4B">
              <w:rPr>
                <w:sz w:val="24"/>
                <w:szCs w:val="24"/>
                <w:cs/>
              </w:rPr>
              <w:t>(ใช้ถุงยางอนามัย</w:t>
            </w:r>
            <w:r w:rsidR="00026F4B" w:rsidRPr="00026F4B">
              <w:rPr>
                <w:sz w:val="24"/>
                <w:szCs w:val="24"/>
              </w:rPr>
              <w:t>,</w:t>
            </w:r>
            <w:r w:rsidR="00026F4B" w:rsidRPr="00026F4B">
              <w:rPr>
                <w:sz w:val="24"/>
                <w:szCs w:val="24"/>
                <w:cs/>
              </w:rPr>
              <w:t>มีคู่คนเดียว</w:t>
            </w:r>
            <w:r w:rsidR="00026F4B" w:rsidRPr="00026F4B">
              <w:rPr>
                <w:sz w:val="24"/>
                <w:szCs w:val="24"/>
              </w:rPr>
              <w:t>,</w:t>
            </w:r>
            <w:r w:rsidR="00026F4B" w:rsidRPr="00026F4B">
              <w:rPr>
                <w:sz w:val="24"/>
                <w:szCs w:val="24"/>
                <w:cs/>
              </w:rPr>
              <w:t>การใช้เข็มร่วมกับผู้อื่นหากพบว่ามีความเสี่ยงให้รีบมาปรึกษา)</w:t>
            </w:r>
          </w:p>
          <w:p w:rsidR="002710E7" w:rsidRDefault="00F87199" w:rsidP="002C34D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  <w:r w:rsidR="002C34D9">
              <w:rPr>
                <w:rFonts w:hint="cs"/>
                <w:sz w:val="28"/>
                <w:szCs w:val="28"/>
                <w:cs/>
              </w:rPr>
              <w:t xml:space="preserve">6 </w:t>
            </w:r>
            <w:r w:rsidR="002C037B" w:rsidRPr="002C037B">
              <w:rPr>
                <w:sz w:val="28"/>
                <w:szCs w:val="28"/>
                <w:cs/>
              </w:rPr>
              <w:t>มีความกังวลใจ</w:t>
            </w:r>
            <w:r w:rsidR="002C037B" w:rsidRPr="00140849">
              <w:rPr>
                <w:sz w:val="28"/>
                <w:szCs w:val="28"/>
                <w:cs/>
              </w:rPr>
              <w:t>หรือไม่</w:t>
            </w:r>
            <w:r w:rsidR="002C037B" w:rsidRPr="002C037B">
              <w:rPr>
                <w:sz w:val="28"/>
                <w:szCs w:val="28"/>
                <w:cs/>
              </w:rPr>
              <w:t xml:space="preserve"> เช่น กลัวเจ็บ กลัวคนรู้ กลัวผลบวก การรักษาความลับ</w:t>
            </w:r>
            <w:r w:rsidR="002C34D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140849" w:rsidRPr="00140849">
              <w:t>O</w:t>
            </w:r>
            <w:r w:rsidR="001822AB">
              <w:rPr>
                <w:sz w:val="28"/>
                <w:szCs w:val="28"/>
                <w:cs/>
              </w:rPr>
              <w:t xml:space="preserve">ไม่มี      </w:t>
            </w:r>
            <w:r w:rsidR="00140849" w:rsidRPr="00140849">
              <w:t>O</w:t>
            </w:r>
            <w:r w:rsidR="00140849" w:rsidRPr="00140849">
              <w:rPr>
                <w:sz w:val="28"/>
                <w:szCs w:val="28"/>
                <w:cs/>
              </w:rPr>
              <w:t xml:space="preserve">  มี</w:t>
            </w:r>
            <w:r w:rsidR="002710E7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</w:p>
          <w:p w:rsidR="00140849" w:rsidRPr="002710E7" w:rsidRDefault="00F87199" w:rsidP="002C3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1.</w:t>
            </w:r>
            <w:r w:rsidR="002C34D9">
              <w:rPr>
                <w:rFonts w:hint="cs"/>
                <w:sz w:val="28"/>
                <w:szCs w:val="28"/>
                <w:cs/>
              </w:rPr>
              <w:t xml:space="preserve">7 </w:t>
            </w:r>
            <w:r w:rsidR="002C037B" w:rsidRPr="002C037B">
              <w:rPr>
                <w:sz w:val="28"/>
                <w:szCs w:val="28"/>
                <w:cs/>
              </w:rPr>
              <w:t>ยินยอมในการเจาะ</w:t>
            </w:r>
            <w:r w:rsidR="002C037B">
              <w:rPr>
                <w:rFonts w:hint="cs"/>
                <w:sz w:val="28"/>
                <w:szCs w:val="28"/>
                <w:cs/>
              </w:rPr>
              <w:t>เลือดตรวจ</w:t>
            </w:r>
            <w:r w:rsidR="002C037B" w:rsidRPr="002C037B">
              <w:rPr>
                <w:sz w:val="28"/>
                <w:szCs w:val="28"/>
                <w:cs/>
              </w:rPr>
              <w:t>โดยสมัครใจ  พร้อมนัดหมายฟังผล</w:t>
            </w:r>
            <w:r w:rsidR="00026F4B">
              <w:rPr>
                <w:sz w:val="28"/>
                <w:szCs w:val="28"/>
                <w:cs/>
              </w:rPr>
              <w:t xml:space="preserve">หรือไม่       </w:t>
            </w:r>
            <w:r w:rsidR="00140849" w:rsidRPr="00140849">
              <w:t>O</w:t>
            </w:r>
            <w:r w:rsidR="001822AB">
              <w:rPr>
                <w:sz w:val="28"/>
                <w:szCs w:val="28"/>
                <w:cs/>
              </w:rPr>
              <w:t xml:space="preserve"> พร้อม   </w:t>
            </w:r>
            <w:r w:rsidR="00140849" w:rsidRPr="00140849">
              <w:t>O</w:t>
            </w:r>
            <w:r w:rsidR="002710E7">
              <w:rPr>
                <w:sz w:val="28"/>
                <w:szCs w:val="28"/>
                <w:cs/>
              </w:rPr>
              <w:t xml:space="preserve">  ไม่พร้อม</w:t>
            </w:r>
            <w:r w:rsidR="00EF1C8E">
              <w:rPr>
                <w:rFonts w:hint="cs"/>
                <w:sz w:val="28"/>
                <w:szCs w:val="28"/>
                <w:cs/>
              </w:rPr>
              <w:t>ตรวจ</w:t>
            </w:r>
            <w:r w:rsidR="002C34D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1822AB">
              <w:rPr>
                <w:rFonts w:hint="cs"/>
                <w:sz w:val="28"/>
                <w:szCs w:val="28"/>
                <w:cs/>
              </w:rPr>
              <w:t>รายงานแพทย์/</w:t>
            </w:r>
            <w:r w:rsidR="002710E7">
              <w:rPr>
                <w:sz w:val="28"/>
                <w:szCs w:val="28"/>
                <w:cs/>
              </w:rPr>
              <w:t>ส่งต่อห้องให้คำปรึกษา</w:t>
            </w:r>
          </w:p>
        </w:tc>
      </w:tr>
      <w:tr w:rsidR="00140849" w:rsidTr="00356636">
        <w:trPr>
          <w:trHeight w:val="309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849" w:rsidRPr="00AD4E1C" w:rsidRDefault="00140849" w:rsidP="00BF6DBA">
            <w:pPr>
              <w:rPr>
                <w:b/>
                <w:bCs/>
                <w:sz w:val="24"/>
                <w:szCs w:val="24"/>
              </w:rPr>
            </w:pPr>
            <w:r w:rsidRPr="00AD4E1C">
              <w:rPr>
                <w:rFonts w:hint="cs"/>
                <w:b/>
                <w:bCs/>
                <w:sz w:val="24"/>
                <w:szCs w:val="24"/>
                <w:cs/>
              </w:rPr>
              <w:t xml:space="preserve">2. ระบุกลุ่มผู้รับบริการ </w:t>
            </w:r>
          </w:p>
          <w:p w:rsidR="00140849" w:rsidRPr="00AD4E1C" w:rsidRDefault="00140849" w:rsidP="00BF6DBA">
            <w:pPr>
              <w:rPr>
                <w:b/>
                <w:bCs/>
                <w:sz w:val="24"/>
                <w:szCs w:val="24"/>
              </w:rPr>
            </w:pPr>
            <w:r w:rsidRPr="00AD4E1C">
              <w:rPr>
                <w:rFonts w:hint="cs"/>
                <w:b/>
                <w:bCs/>
                <w:sz w:val="24"/>
                <w:szCs w:val="24"/>
                <w:cs/>
              </w:rPr>
              <w:t xml:space="preserve">กลุ่มเป้าหมาย </w:t>
            </w:r>
            <w:r w:rsidRPr="00AD4E1C">
              <w:rPr>
                <w:b/>
                <w:bCs/>
                <w:sz w:val="24"/>
                <w:szCs w:val="24"/>
              </w:rPr>
              <w:t>(Key population)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1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 xml:space="preserve"> คู่ของผู้ติดเชื้อ</w:t>
            </w:r>
            <w:proofErr w:type="spellStart"/>
            <w:r w:rsidRPr="00AD4E1C">
              <w:rPr>
                <w:sz w:val="24"/>
                <w:szCs w:val="24"/>
                <w:cs/>
              </w:rPr>
              <w:t>เอช</w:t>
            </w:r>
            <w:proofErr w:type="spellEnd"/>
            <w:r w:rsidRPr="00AD4E1C">
              <w:rPr>
                <w:sz w:val="24"/>
                <w:szCs w:val="24"/>
                <w:cs/>
              </w:rPr>
              <w:t>ไอวี (</w:t>
            </w:r>
            <w:r w:rsidRPr="00AD4E1C">
              <w:rPr>
                <w:sz w:val="24"/>
                <w:szCs w:val="24"/>
              </w:rPr>
              <w:t>couple HIV)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2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</w:rPr>
              <w:t xml:space="preserve"> MSM (</w:t>
            </w:r>
            <w:r w:rsidRPr="00AD4E1C">
              <w:rPr>
                <w:sz w:val="24"/>
                <w:szCs w:val="24"/>
                <w:cs/>
              </w:rPr>
              <w:t xml:space="preserve">ชายมีเพศสัมพันธ์กับชาย)   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3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</w:rPr>
              <w:t xml:space="preserve"> FSW (</w:t>
            </w:r>
            <w:r w:rsidRPr="00AD4E1C">
              <w:rPr>
                <w:sz w:val="24"/>
                <w:szCs w:val="24"/>
                <w:cs/>
              </w:rPr>
              <w:t xml:space="preserve">พนักงานบริการหญิง)    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4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</w:rPr>
              <w:t xml:space="preserve"> PWID/PWUD (</w:t>
            </w:r>
            <w:r w:rsidRPr="00AD4E1C">
              <w:rPr>
                <w:sz w:val="24"/>
                <w:szCs w:val="24"/>
                <w:cs/>
              </w:rPr>
              <w:t xml:space="preserve">ผู้ใช้สารเสพติดด้วยวิธีฉีด/กิน)   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5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</w:rPr>
              <w:t xml:space="preserve"> Migrants (</w:t>
            </w:r>
            <w:r w:rsidRPr="00AD4E1C">
              <w:rPr>
                <w:sz w:val="24"/>
                <w:szCs w:val="24"/>
                <w:cs/>
              </w:rPr>
              <w:t xml:space="preserve">ประชากรข้ามชาติ)  </w:t>
            </w:r>
          </w:p>
          <w:p w:rsidR="00140849" w:rsidRPr="00AD4E1C" w:rsidRDefault="00140849" w:rsidP="00BF6DBA">
            <w:pPr>
              <w:ind w:firstLine="88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6</w:t>
            </w:r>
            <w:r w:rsidRPr="00AD4E1C">
              <w:rPr>
                <w:sz w:val="24"/>
                <w:szCs w:val="24"/>
              </w:rPr>
              <w:t>. Prisoners (</w:t>
            </w:r>
            <w:r w:rsidRPr="00AD4E1C">
              <w:rPr>
                <w:sz w:val="24"/>
                <w:szCs w:val="24"/>
                <w:cs/>
              </w:rPr>
              <w:t>ผู้ต้องขัง)</w:t>
            </w:r>
          </w:p>
          <w:p w:rsidR="00140849" w:rsidRPr="00AD4E1C" w:rsidRDefault="00140849" w:rsidP="00BF6DBA">
            <w:pPr>
              <w:ind w:firstLine="885"/>
              <w:rPr>
                <w:b/>
                <w:bCs/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7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 xml:space="preserve"> ผู้ป่วยโรคติดต่อทางเพศสัมพันธ์(</w:t>
            </w:r>
            <w:r w:rsidRPr="00AD4E1C">
              <w:rPr>
                <w:sz w:val="24"/>
                <w:szCs w:val="24"/>
              </w:rPr>
              <w:t>STD)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49" w:rsidRPr="00AD4E1C" w:rsidRDefault="00140849" w:rsidP="00BF6DBA">
            <w:pPr>
              <w:rPr>
                <w:b/>
                <w:bCs/>
                <w:sz w:val="24"/>
                <w:szCs w:val="24"/>
              </w:rPr>
            </w:pPr>
            <w:r w:rsidRPr="00AD4E1C">
              <w:rPr>
                <w:rFonts w:hint="cs"/>
                <w:b/>
                <w:bCs/>
                <w:sz w:val="24"/>
                <w:szCs w:val="24"/>
                <w:cs/>
              </w:rPr>
              <w:t>กลุ่มจำเป็น</w:t>
            </w:r>
          </w:p>
          <w:p w:rsidR="00140849" w:rsidRPr="00AD4E1C" w:rsidRDefault="00140849" w:rsidP="00BF6DBA">
            <w:pPr>
              <w:ind w:firstLine="24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9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 xml:space="preserve"> หญิงตั้งครรภ์</w:t>
            </w:r>
          </w:p>
          <w:p w:rsidR="00140849" w:rsidRPr="00AD4E1C" w:rsidRDefault="00140849" w:rsidP="00BF6DBA">
            <w:pPr>
              <w:ind w:firstLine="24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 xml:space="preserve"> 10. </w:t>
            </w:r>
            <w:r w:rsidRPr="00AD4E1C">
              <w:rPr>
                <w:rFonts w:hint="cs"/>
                <w:sz w:val="24"/>
                <w:szCs w:val="24"/>
                <w:cs/>
              </w:rPr>
              <w:t>คู่</w:t>
            </w:r>
            <w:r w:rsidRPr="00AD4E1C">
              <w:rPr>
                <w:sz w:val="24"/>
                <w:szCs w:val="24"/>
                <w:cs/>
              </w:rPr>
              <w:t>หญิงตั้งครรภ์</w:t>
            </w:r>
            <w:r w:rsidRPr="00AD4E1C">
              <w:rPr>
                <w:sz w:val="24"/>
                <w:szCs w:val="24"/>
                <w:cs/>
              </w:rPr>
              <w:tab/>
            </w:r>
            <w:r w:rsidRPr="00AD4E1C">
              <w:rPr>
                <w:sz w:val="24"/>
                <w:szCs w:val="24"/>
                <w:cs/>
              </w:rPr>
              <w:tab/>
            </w:r>
          </w:p>
          <w:p w:rsidR="00140849" w:rsidRPr="00AD4E1C" w:rsidRDefault="00140849" w:rsidP="00BF6DBA">
            <w:pPr>
              <w:ind w:firstLine="24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 11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. </w:t>
            </w:r>
            <w:r w:rsidRPr="00AD4E1C">
              <w:rPr>
                <w:sz w:val="24"/>
                <w:szCs w:val="24"/>
                <w:cs/>
              </w:rPr>
              <w:t>มาบริจาคเลือด</w:t>
            </w:r>
            <w:r w:rsidRPr="00AD4E1C">
              <w:rPr>
                <w:sz w:val="24"/>
                <w:szCs w:val="24"/>
                <w:cs/>
              </w:rPr>
              <w:tab/>
            </w:r>
            <w:r w:rsidRPr="00AD4E1C">
              <w:rPr>
                <w:sz w:val="24"/>
                <w:szCs w:val="24"/>
                <w:cs/>
              </w:rPr>
              <w:tab/>
            </w:r>
          </w:p>
          <w:p w:rsidR="00140849" w:rsidRPr="00AD4E1C" w:rsidRDefault="00140849" w:rsidP="00BF6DBA">
            <w:pPr>
              <w:ind w:firstLine="245"/>
              <w:rPr>
                <w:b/>
                <w:bCs/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12. กลุ่มผู้มาผ่าตัดหรือทำหัตถการ(ไม่เคยตรวจใน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รอบ </w:t>
            </w:r>
            <w:r w:rsidRPr="00AD4E1C">
              <w:rPr>
                <w:sz w:val="24"/>
                <w:szCs w:val="24"/>
                <w:cs/>
              </w:rPr>
              <w:t>3เดือน)</w:t>
            </w:r>
          </w:p>
          <w:p w:rsidR="00140849" w:rsidRPr="00AD4E1C" w:rsidRDefault="00140849" w:rsidP="00BF6DBA">
            <w:pPr>
              <w:rPr>
                <w:b/>
                <w:bCs/>
                <w:sz w:val="24"/>
                <w:szCs w:val="24"/>
              </w:rPr>
            </w:pPr>
            <w:r w:rsidRPr="00AD4E1C">
              <w:rPr>
                <w:rFonts w:hint="cs"/>
                <w:b/>
                <w:bCs/>
                <w:sz w:val="24"/>
                <w:szCs w:val="24"/>
                <w:cs/>
              </w:rPr>
              <w:t>กลุ่มอื่นๆ</w:t>
            </w:r>
          </w:p>
          <w:p w:rsidR="00140849" w:rsidRPr="00AD4E1C" w:rsidRDefault="00140849" w:rsidP="00BF6DBA">
            <w:pPr>
              <w:ind w:firstLine="245"/>
              <w:rPr>
                <w:sz w:val="24"/>
                <w:szCs w:val="24"/>
              </w:rPr>
            </w:pPr>
            <w:r w:rsidRPr="00AD4E1C">
              <w:rPr>
                <w:b/>
                <w:bCs/>
                <w:sz w:val="24"/>
                <w:szCs w:val="24"/>
                <w:cs/>
              </w:rPr>
              <w:t></w:t>
            </w:r>
            <w:r w:rsidRPr="00AD4E1C">
              <w:rPr>
                <w:sz w:val="24"/>
                <w:szCs w:val="24"/>
                <w:cs/>
              </w:rPr>
              <w:t>13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 xml:space="preserve"> เยาวชนทั่วไปอายุ 12-24 ปี</w:t>
            </w:r>
          </w:p>
          <w:p w:rsidR="001822AB" w:rsidRPr="00AD4E1C" w:rsidRDefault="00140849" w:rsidP="00BF6DBA">
            <w:pPr>
              <w:ind w:firstLine="245"/>
              <w:rPr>
                <w:sz w:val="24"/>
                <w:szCs w:val="24"/>
              </w:rPr>
            </w:pPr>
            <w:r w:rsidRPr="00AD4E1C">
              <w:rPr>
                <w:sz w:val="24"/>
                <w:szCs w:val="24"/>
                <w:cs/>
              </w:rPr>
              <w:t>14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 xml:space="preserve"> ประชาชนทั่วไป</w:t>
            </w:r>
          </w:p>
          <w:p w:rsidR="00140849" w:rsidRPr="00AD4E1C" w:rsidRDefault="00DE6153" w:rsidP="001822A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22AB" w:rsidRPr="00AD4E1C">
              <w:rPr>
                <w:sz w:val="24"/>
                <w:szCs w:val="24"/>
                <w:cs/>
              </w:rPr>
              <w:t></w:t>
            </w:r>
            <w:r w:rsidR="001822AB" w:rsidRPr="00AD4E1C">
              <w:rPr>
                <w:rFonts w:hint="cs"/>
                <w:b/>
                <w:bCs/>
                <w:sz w:val="24"/>
                <w:szCs w:val="24"/>
                <w:cs/>
              </w:rPr>
              <w:t>15.............................................</w:t>
            </w:r>
          </w:p>
        </w:tc>
      </w:tr>
      <w:tr w:rsidR="00A0543F" w:rsidTr="001D0E64">
        <w:trPr>
          <w:trHeight w:val="397"/>
        </w:trPr>
        <w:tc>
          <w:tcPr>
            <w:tcW w:w="11625" w:type="dxa"/>
            <w:gridSpan w:val="3"/>
            <w:tcBorders>
              <w:top w:val="single" w:sz="4" w:space="0" w:color="auto"/>
            </w:tcBorders>
            <w:vAlign w:val="center"/>
          </w:tcPr>
          <w:p w:rsidR="00A0543F" w:rsidRDefault="00A0543F" w:rsidP="00764D62">
            <w:pPr>
              <w:rPr>
                <w:sz w:val="28"/>
                <w:szCs w:val="28"/>
              </w:rPr>
            </w:pPr>
            <w:r w:rsidRPr="00D11605">
              <w:rPr>
                <w:b/>
                <w:bCs/>
                <w:sz w:val="28"/>
                <w:szCs w:val="28"/>
                <w:cs/>
              </w:rPr>
              <w:t xml:space="preserve">ส่วนที่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11605">
              <w:rPr>
                <w:b/>
                <w:bCs/>
                <w:sz w:val="28"/>
                <w:szCs w:val="28"/>
                <w:cs/>
              </w:rPr>
              <w:t>การให้คำ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ยินยอมตรวจหาการติดเชื้อ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cs/>
              </w:rPr>
              <w:t>เอช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cs/>
              </w:rPr>
              <w:t>ไอวี (</w:t>
            </w:r>
            <w:r w:rsidRPr="00A0543F">
              <w:rPr>
                <w:b/>
                <w:bCs/>
                <w:sz w:val="28"/>
                <w:szCs w:val="28"/>
              </w:rPr>
              <w:t>Informed Consent for HIV Testing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0543F" w:rsidTr="00257454">
        <w:tc>
          <w:tcPr>
            <w:tcW w:w="11625" w:type="dxa"/>
            <w:gridSpan w:val="3"/>
            <w:vAlign w:val="center"/>
          </w:tcPr>
          <w:p w:rsidR="00A0543F" w:rsidRPr="00123ADE" w:rsidRDefault="00A0543F" w:rsidP="00764D62">
            <w:pPr>
              <w:rPr>
                <w:b/>
                <w:bCs/>
                <w:sz w:val="28"/>
                <w:szCs w:val="28"/>
              </w:rPr>
            </w:pPr>
            <w:r w:rsidRPr="00123ADE">
              <w:rPr>
                <w:rFonts w:hint="cs"/>
                <w:b/>
                <w:bCs/>
                <w:sz w:val="28"/>
                <w:szCs w:val="28"/>
                <w:cs/>
              </w:rPr>
              <w:t xml:space="preserve">2.1 </w:t>
            </w:r>
            <w:r w:rsidR="00A07C58" w:rsidRPr="00A07C58">
              <w:rPr>
                <w:b/>
                <w:bCs/>
                <w:sz w:val="28"/>
                <w:szCs w:val="28"/>
                <w:cs/>
              </w:rPr>
              <w:t>การให้คำยินยอม</w:t>
            </w:r>
            <w:r w:rsidRPr="00A36629">
              <w:rPr>
                <w:rFonts w:hint="cs"/>
                <w:b/>
                <w:bCs/>
                <w:color w:val="0000FF"/>
                <w:sz w:val="28"/>
                <w:szCs w:val="28"/>
                <w:u w:val="double"/>
                <w:cs/>
              </w:rPr>
              <w:t>สำหรับผู้ป่วย</w:t>
            </w:r>
          </w:p>
          <w:p w:rsidR="00A0543F" w:rsidRDefault="00A0543F" w:rsidP="00764D6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ข้าพเจ้า นาย/นาง/นางสาว/อื่นๆ(ระบุ)อายุปี เบอร์โทร</w:t>
            </w:r>
            <w:r w:rsidRPr="00A0543F">
              <w:rPr>
                <w:rFonts w:hint="cs"/>
                <w:color w:val="FFFFFF" w:themeColor="background1"/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 ได้รับการยืนยันว่า ข้อมูลส่วนบุคคลของข้าพเจ้าในการรับการตรวจหาเชื้อ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เอช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ไอวีนี้ จะได้รับการเก็บไว้เป็นความลับ จะไม่มีการเปิดเผยโดยปราศจากการยินยอมของข้าพเจ้า เว้นแต่เป็นการเปิดเผยตามที่กฎหมายกำหนด หรือตามหน้าที่ หรือเมื่อมีข้อบ่งชี้และความจำเป็นในการวินิจฉัย รักษาโรค หรือฟื้นฟูสภาพของข้าพเจ้า</w:t>
            </w:r>
          </w:p>
          <w:p w:rsidR="00A0543F" w:rsidRDefault="00A0543F" w:rsidP="00A0543F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ณ ที่นี้ข้าพเจ้าได้รับทราบรายละเอียดข้อมูลดังกล่าวข้างต้น เข้าใจและขอแสดงความ  (   )  ยินยอม ให้มีการตรวจหาเชื้อ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เอช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ไอวี</w:t>
            </w:r>
          </w:p>
          <w:p w:rsidR="00123ADE" w:rsidRDefault="00A0543F" w:rsidP="00A0543F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                                  (   )  ไม่ยินยอม ให้มีการตรวจหาเชื้อ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เอช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ไอวี</w:t>
            </w:r>
          </w:p>
          <w:p w:rsidR="00123ADE" w:rsidRPr="00AD4E1C" w:rsidRDefault="00356636" w:rsidP="00356636">
            <w:pPr>
              <w:spacing w:before="12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                                                </w:t>
            </w:r>
            <w:r w:rsidRPr="00AD4E1C">
              <w:rPr>
                <w:rFonts w:hint="cs"/>
                <w:sz w:val="24"/>
                <w:szCs w:val="24"/>
                <w:cs/>
              </w:rPr>
              <w:t>.........................................................</w:t>
            </w: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....................................................      ............./............./...............    .................น.                     </w:t>
            </w:r>
          </w:p>
          <w:p w:rsidR="00A0543F" w:rsidRPr="00AD4E1C" w:rsidRDefault="00123ADE" w:rsidP="00123ADE">
            <w:pPr>
              <w:ind w:firstLine="318"/>
              <w:rPr>
                <w:sz w:val="24"/>
                <w:szCs w:val="24"/>
              </w:rPr>
            </w:pPr>
            <w:r w:rsidRPr="00AD4E1C">
              <w:rPr>
                <w:rFonts w:hint="cs"/>
                <w:sz w:val="24"/>
                <w:szCs w:val="24"/>
                <w:cs/>
              </w:rPr>
              <w:t xml:space="preserve">                                                           </w:t>
            </w:r>
            <w:r w:rsidR="00356636"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56636" w:rsidRPr="00AD4E1C">
              <w:rPr>
                <w:rFonts w:hint="cs"/>
                <w:sz w:val="24"/>
                <w:szCs w:val="24"/>
                <w:cs/>
              </w:rPr>
              <w:t>ชื่อ-สกุล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356636" w:rsidRPr="00AD4E1C">
              <w:rPr>
                <w:rFonts w:hint="cs"/>
                <w:sz w:val="24"/>
                <w:szCs w:val="24"/>
                <w:cs/>
              </w:rPr>
              <w:t>ผู้รับบริการ</w:t>
            </w:r>
            <w:r w:rsidR="00356636">
              <w:rPr>
                <w:rFonts w:hint="cs"/>
                <w:sz w:val="24"/>
                <w:szCs w:val="24"/>
                <w:cs/>
              </w:rPr>
              <w:t xml:space="preserve">                   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 ลายมือชื่อผู้รับบริการ                       วัน เดือน ปี                 เวลา</w:t>
            </w:r>
          </w:p>
          <w:p w:rsidR="00123ADE" w:rsidRPr="00AD4E1C" w:rsidRDefault="00123ADE" w:rsidP="00BF6DBA">
            <w:pPr>
              <w:ind w:firstLine="318"/>
              <w:rPr>
                <w:sz w:val="24"/>
                <w:szCs w:val="24"/>
              </w:rPr>
            </w:pPr>
            <w:r w:rsidRPr="00AD4E1C">
              <w:rPr>
                <w:rFonts w:hint="cs"/>
                <w:sz w:val="24"/>
                <w:szCs w:val="24"/>
                <w:cs/>
              </w:rPr>
              <w:t>(   ) ผู้รับบริการ มาคนเดียว</w:t>
            </w:r>
          </w:p>
          <w:p w:rsidR="00123ADE" w:rsidRPr="00AD4E1C" w:rsidRDefault="00123ADE" w:rsidP="00123ADE">
            <w:pPr>
              <w:ind w:firstLine="318"/>
              <w:rPr>
                <w:sz w:val="24"/>
                <w:szCs w:val="24"/>
              </w:rPr>
            </w:pPr>
            <w:r w:rsidRPr="00AD4E1C">
              <w:rPr>
                <w:rFonts w:hint="cs"/>
                <w:sz w:val="24"/>
                <w:szCs w:val="24"/>
                <w:cs/>
              </w:rPr>
              <w:t xml:space="preserve">(   ) ผู้รับบริการ มากับญาติ   </w:t>
            </w:r>
            <w:r w:rsidR="00356636">
              <w:rPr>
                <w:rFonts w:hint="cs"/>
                <w:sz w:val="24"/>
                <w:szCs w:val="24"/>
                <w:cs/>
              </w:rPr>
              <w:t xml:space="preserve">               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  ..........................................................  ..........................................   ............................</w:t>
            </w:r>
            <w:r w:rsidR="00741F1E">
              <w:rPr>
                <w:rFonts w:hint="cs"/>
                <w:sz w:val="24"/>
                <w:szCs w:val="24"/>
                <w:cs/>
              </w:rPr>
              <w:t>..</w:t>
            </w:r>
            <w:r w:rsidRPr="00AD4E1C"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AD4E1C">
              <w:rPr>
                <w:sz w:val="24"/>
                <w:szCs w:val="24"/>
                <w:cs/>
              </w:rPr>
              <w:t>.......</w:t>
            </w:r>
            <w:r w:rsidRPr="00AD4E1C">
              <w:rPr>
                <w:rFonts w:hint="cs"/>
                <w:sz w:val="24"/>
                <w:szCs w:val="24"/>
                <w:cs/>
              </w:rPr>
              <w:t>.</w:t>
            </w:r>
            <w:r w:rsidRPr="00AD4E1C">
              <w:rPr>
                <w:sz w:val="24"/>
                <w:szCs w:val="24"/>
                <w:cs/>
              </w:rPr>
              <w:t>.../.....</w:t>
            </w:r>
            <w:r w:rsidRPr="00AD4E1C">
              <w:rPr>
                <w:rFonts w:hint="cs"/>
                <w:sz w:val="24"/>
                <w:szCs w:val="24"/>
                <w:cs/>
              </w:rPr>
              <w:t>..</w:t>
            </w:r>
            <w:r w:rsidRPr="00AD4E1C">
              <w:rPr>
                <w:sz w:val="24"/>
                <w:szCs w:val="24"/>
                <w:cs/>
              </w:rPr>
              <w:t>..../..........  .............น.</w:t>
            </w:r>
          </w:p>
          <w:p w:rsidR="00123ADE" w:rsidRPr="00AD4E1C" w:rsidRDefault="00356636" w:rsidP="00123ADE">
            <w:pPr>
              <w:ind w:firstLine="3153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</w:t>
            </w:r>
            <w:r w:rsidR="002C34D9">
              <w:rPr>
                <w:rFonts w:hint="cs"/>
                <w:sz w:val="24"/>
                <w:szCs w:val="24"/>
                <w:cs/>
              </w:rPr>
              <w:t xml:space="preserve">    ชื่อ-สกุลพยาน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               </w:t>
            </w: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DE6153">
              <w:rPr>
                <w:sz w:val="24"/>
                <w:szCs w:val="24"/>
              </w:rPr>
              <w:t xml:space="preserve">     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ความสัมพันธ์      </w:t>
            </w: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    ลายมือชื่อพยาน      </w:t>
            </w:r>
            <w:r>
              <w:rPr>
                <w:rFonts w:hint="cs"/>
                <w:sz w:val="24"/>
                <w:szCs w:val="24"/>
                <w:cs/>
              </w:rPr>
              <w:t xml:space="preserve">   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>วัน เดือน ปี</w:t>
            </w:r>
            <w:r>
              <w:rPr>
                <w:rFonts w:hint="cs"/>
                <w:sz w:val="24"/>
                <w:szCs w:val="24"/>
                <w:cs/>
              </w:rPr>
              <w:t xml:space="preserve">         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 xml:space="preserve">เวลา    </w:t>
            </w:r>
          </w:p>
          <w:p w:rsidR="00123ADE" w:rsidRPr="00AD4E1C" w:rsidRDefault="00356636" w:rsidP="00BF6DBA">
            <w:pPr>
              <w:spacing w:before="60"/>
              <w:ind w:firstLine="31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                                           </w:t>
            </w:r>
            <w:r w:rsidR="00123ADE" w:rsidRPr="00AD4E1C">
              <w:rPr>
                <w:sz w:val="24"/>
                <w:szCs w:val="24"/>
                <w:cs/>
              </w:rPr>
              <w:t>..........................................................  .............</w:t>
            </w:r>
            <w:r w:rsidR="00741F1E">
              <w:rPr>
                <w:sz w:val="24"/>
                <w:szCs w:val="24"/>
                <w:cs/>
              </w:rPr>
              <w:t>........................</w:t>
            </w:r>
            <w:r w:rsidR="00123ADE" w:rsidRPr="00AD4E1C">
              <w:rPr>
                <w:sz w:val="24"/>
                <w:szCs w:val="24"/>
                <w:cs/>
              </w:rPr>
              <w:t xml:space="preserve">  </w:t>
            </w:r>
            <w:r w:rsidR="00741F1E">
              <w:rPr>
                <w:rFonts w:hint="cs"/>
                <w:sz w:val="24"/>
                <w:szCs w:val="24"/>
                <w:cs/>
              </w:rPr>
              <w:t>......</w:t>
            </w:r>
            <w:r w:rsidR="00123ADE" w:rsidRPr="00AD4E1C">
              <w:rPr>
                <w:sz w:val="24"/>
                <w:szCs w:val="24"/>
                <w:cs/>
              </w:rPr>
              <w:t>............................   .........../.........../..........  .............น.</w:t>
            </w:r>
          </w:p>
          <w:p w:rsidR="00123ADE" w:rsidRPr="00A0543F" w:rsidRDefault="00741F1E" w:rsidP="00741F1E">
            <w:pPr>
              <w:ind w:firstLine="2728"/>
              <w:rPr>
                <w:sz w:val="28"/>
                <w:szCs w:val="28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</w:t>
            </w:r>
            <w:r w:rsidR="00123ADE" w:rsidRPr="00AD4E1C">
              <w:rPr>
                <w:sz w:val="24"/>
                <w:szCs w:val="24"/>
                <w:cs/>
              </w:rPr>
              <w:t xml:space="preserve">ชื่อ-สกุล </w:t>
            </w:r>
            <w:r w:rsidR="00123ADE" w:rsidRPr="00AD4E1C">
              <w:rPr>
                <w:rFonts w:hint="cs"/>
                <w:sz w:val="24"/>
                <w:szCs w:val="24"/>
                <w:cs/>
              </w:rPr>
              <w:t>(เจ้าหน้าที่รพ.</w:t>
            </w:r>
            <w:r w:rsidRPr="002C34D9">
              <w:rPr>
                <w:sz w:val="24"/>
                <w:szCs w:val="24"/>
                <w:cs/>
              </w:rPr>
              <w:t>ผู้ให้คำปรึกษา</w:t>
            </w:r>
            <w:r>
              <w:rPr>
                <w:sz w:val="24"/>
                <w:szCs w:val="24"/>
                <w:cs/>
              </w:rPr>
              <w:t xml:space="preserve">)     </w:t>
            </w:r>
            <w:r w:rsidR="002C34D9">
              <w:rPr>
                <w:rFonts w:hint="cs"/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 xml:space="preserve">  ตำแหน่ง           </w:t>
            </w:r>
            <w:r w:rsidR="00123ADE" w:rsidRPr="00AD4E1C">
              <w:rPr>
                <w:sz w:val="24"/>
                <w:szCs w:val="24"/>
                <w:cs/>
              </w:rPr>
              <w:t>ลายมือชื่อ</w:t>
            </w:r>
            <w:r w:rsidRPr="002C34D9">
              <w:rPr>
                <w:sz w:val="24"/>
                <w:szCs w:val="24"/>
                <w:cs/>
              </w:rPr>
              <w:t>ผู้ให้คำปรึกษา</w:t>
            </w: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123ADE" w:rsidRPr="00AD4E1C">
              <w:rPr>
                <w:sz w:val="24"/>
                <w:szCs w:val="24"/>
                <w:cs/>
              </w:rPr>
              <w:t xml:space="preserve">วัน เดือน ปี          เวลา    </w:t>
            </w:r>
          </w:p>
        </w:tc>
      </w:tr>
    </w:tbl>
    <w:p w:rsidR="00764D62" w:rsidRDefault="00764D62" w:rsidP="00764D62">
      <w:pPr>
        <w:spacing w:after="0" w:line="240" w:lineRule="auto"/>
        <w:rPr>
          <w:sz w:val="28"/>
          <w:szCs w:val="28"/>
        </w:rPr>
      </w:pPr>
    </w:p>
    <w:p w:rsidR="000B3041" w:rsidRDefault="000B3041" w:rsidP="00764D62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0B3041" w:rsidTr="009662F7">
        <w:tc>
          <w:tcPr>
            <w:tcW w:w="11625" w:type="dxa"/>
            <w:vAlign w:val="center"/>
          </w:tcPr>
          <w:p w:rsidR="000B3041" w:rsidRPr="00A07C58" w:rsidRDefault="000B3041" w:rsidP="009662F7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A07C58">
              <w:rPr>
                <w:rFonts w:hint="cs"/>
                <w:b/>
                <w:bCs/>
                <w:sz w:val="28"/>
                <w:szCs w:val="28"/>
                <w:cs/>
              </w:rPr>
              <w:t>2.2 ความยินยอมในการเปิดเผยผลเลือด</w:t>
            </w:r>
          </w:p>
          <w:p w:rsidR="00326E82" w:rsidRDefault="000B3041" w:rsidP="009662F7">
            <w:pPr>
              <w:spacing w:before="12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ข้าพเจ้า ยินยอมให้เปิดเผยผลการตรวจเลือดข</w:t>
            </w:r>
            <w:r w:rsidR="00356636">
              <w:rPr>
                <w:rFonts w:hint="cs"/>
                <w:sz w:val="28"/>
                <w:szCs w:val="28"/>
                <w:cs/>
              </w:rPr>
              <w:t>องข้าพเจ้าต่อนาย/นาง/นางสาว.......................................</w:t>
            </w:r>
            <w:r w:rsidR="00326E82">
              <w:rPr>
                <w:rFonts w:hint="cs"/>
                <w:sz w:val="28"/>
                <w:szCs w:val="28"/>
                <w:cs/>
              </w:rPr>
              <w:t>.....................</w:t>
            </w:r>
          </w:p>
          <w:p w:rsidR="000B3041" w:rsidRDefault="00326E82" w:rsidP="00326E82">
            <w:pPr>
              <w:ind w:firstLine="31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</w:t>
            </w:r>
            <w:r w:rsidR="00356636">
              <w:rPr>
                <w:rFonts w:hint="cs"/>
                <w:sz w:val="28"/>
                <w:szCs w:val="28"/>
                <w:cs/>
              </w:rPr>
              <w:t>ซึ่ง</w:t>
            </w:r>
            <w:r w:rsidR="000B3041">
              <w:rPr>
                <w:rFonts w:hint="cs"/>
                <w:sz w:val="28"/>
                <w:szCs w:val="28"/>
                <w:cs/>
              </w:rPr>
              <w:t>เกี่ยวข้องเป็น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</w:t>
            </w:r>
            <w:r w:rsidR="000B3041">
              <w:rPr>
                <w:rFonts w:hint="cs"/>
                <w:sz w:val="28"/>
                <w:szCs w:val="28"/>
                <w:cs/>
              </w:rPr>
              <w:t>ของข้าพเจ้า</w:t>
            </w:r>
          </w:p>
          <w:p w:rsidR="000B3041" w:rsidRPr="00A0543F" w:rsidRDefault="000B3041" w:rsidP="00326E82">
            <w:pPr>
              <w:spacing w:after="100" w:afterAutospacing="1"/>
              <w:ind w:firstLine="318"/>
              <w:rPr>
                <w:sz w:val="28"/>
                <w:szCs w:val="28"/>
                <w:cs/>
              </w:rPr>
            </w:pPr>
            <w:r w:rsidRPr="00A07C58">
              <w:rPr>
                <w:sz w:val="28"/>
                <w:szCs w:val="28"/>
                <w:cs/>
              </w:rPr>
              <w:t>(   )  ข้าพเจ้า</w:t>
            </w:r>
            <w:r>
              <w:rPr>
                <w:rFonts w:hint="cs"/>
                <w:sz w:val="28"/>
                <w:szCs w:val="28"/>
                <w:cs/>
              </w:rPr>
              <w:t xml:space="preserve"> ยังไม่ประสงค์จะเปิดเผยผลการตรวจเลือดกับผู้ใด</w:t>
            </w:r>
          </w:p>
        </w:tc>
      </w:tr>
      <w:tr w:rsidR="000B3041" w:rsidTr="009662F7">
        <w:tc>
          <w:tcPr>
            <w:tcW w:w="11625" w:type="dxa"/>
            <w:vAlign w:val="center"/>
          </w:tcPr>
          <w:p w:rsidR="000B3041" w:rsidRDefault="000B3041" w:rsidP="009662F7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A36629">
              <w:rPr>
                <w:rFonts w:hint="cs"/>
                <w:b/>
                <w:bCs/>
                <w:sz w:val="28"/>
                <w:szCs w:val="28"/>
                <w:cs/>
              </w:rPr>
              <w:t xml:space="preserve">2.3 </w:t>
            </w:r>
            <w:r w:rsidRPr="00A36629">
              <w:rPr>
                <w:b/>
                <w:bCs/>
                <w:sz w:val="28"/>
                <w:szCs w:val="28"/>
                <w:cs/>
              </w:rPr>
              <w:t xml:space="preserve">การให้คำยินยอม </w:t>
            </w:r>
            <w:r w:rsidRPr="00A36629">
              <w:rPr>
                <w:b/>
                <w:bCs/>
                <w:color w:val="0000FF"/>
                <w:sz w:val="28"/>
                <w:szCs w:val="28"/>
                <w:u w:val="double"/>
                <w:cs/>
              </w:rPr>
              <w:t>สำหรับผู้</w:t>
            </w:r>
            <w:r w:rsidRPr="00A36629">
              <w:rPr>
                <w:rFonts w:hint="cs"/>
                <w:b/>
                <w:bCs/>
                <w:color w:val="0000FF"/>
                <w:sz w:val="28"/>
                <w:szCs w:val="28"/>
                <w:u w:val="double"/>
                <w:cs/>
              </w:rPr>
              <w:t>แทนผู้</w:t>
            </w:r>
            <w:r>
              <w:rPr>
                <w:b/>
                <w:bCs/>
                <w:color w:val="0000FF"/>
                <w:sz w:val="28"/>
                <w:szCs w:val="28"/>
                <w:u w:val="double"/>
                <w:cs/>
              </w:rPr>
              <w:t>รับบริการ</w:t>
            </w:r>
          </w:p>
          <w:p w:rsidR="000B3041" w:rsidRDefault="000B3041" w:rsidP="009662F7">
            <w:pPr>
              <w:spacing w:before="120"/>
              <w:ind w:firstLine="318"/>
              <w:rPr>
                <w:sz w:val="28"/>
                <w:szCs w:val="28"/>
              </w:rPr>
            </w:pPr>
            <w:r w:rsidRPr="00A36629">
              <w:rPr>
                <w:rFonts w:hint="cs"/>
                <w:sz w:val="28"/>
                <w:szCs w:val="28"/>
                <w:cs/>
              </w:rPr>
              <w:t>ในกรณีที่ผู้ป่วยอยู่ในภาวะที่ไม่อาจ</w:t>
            </w:r>
            <w:r>
              <w:rPr>
                <w:rFonts w:hint="cs"/>
                <w:sz w:val="28"/>
                <w:szCs w:val="28"/>
                <w:cs/>
              </w:rPr>
              <w:t>ให้ความยินยอมได้ตามปกติ ข้อความดังกล่าวข้างต้นได้ถูกอธิบายให้ผู้มีอำนาจตามกฎหมายในการตัดสินใจแทนผู้รับบริการ (นามดังกล่าวข้างล่าง) ได้รับทราบและแสดงความยินยอมเพื่อรับการรักษาดังกล่าว</w:t>
            </w:r>
          </w:p>
          <w:p w:rsidR="000B3041" w:rsidRDefault="000B3041" w:rsidP="009662F7">
            <w:pPr>
              <w:spacing w:before="24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..........................................................................  ..............................................   ........................................   </w:t>
            </w:r>
            <w:r>
              <w:rPr>
                <w:sz w:val="28"/>
                <w:szCs w:val="28"/>
                <w:cs/>
              </w:rPr>
              <w:t>.....</w:t>
            </w:r>
            <w:r>
              <w:rPr>
                <w:rFonts w:hint="cs"/>
                <w:sz w:val="28"/>
                <w:szCs w:val="28"/>
                <w:cs/>
              </w:rPr>
              <w:t>....</w:t>
            </w:r>
            <w:r>
              <w:rPr>
                <w:sz w:val="28"/>
                <w:szCs w:val="28"/>
                <w:cs/>
              </w:rPr>
              <w:t>..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.../...</w:t>
            </w:r>
            <w:r>
              <w:rPr>
                <w:rFonts w:hint="cs"/>
                <w:sz w:val="28"/>
                <w:szCs w:val="28"/>
                <w:cs/>
              </w:rPr>
              <w:t>...</w:t>
            </w:r>
            <w:r>
              <w:rPr>
                <w:sz w:val="28"/>
                <w:szCs w:val="28"/>
                <w:cs/>
              </w:rPr>
              <w:t>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..../........</w:t>
            </w:r>
            <w:r>
              <w:rPr>
                <w:rFonts w:hint="cs"/>
                <w:sz w:val="28"/>
                <w:szCs w:val="28"/>
                <w:cs/>
              </w:rPr>
              <w:t>...</w:t>
            </w:r>
            <w:r>
              <w:rPr>
                <w:sz w:val="28"/>
                <w:szCs w:val="28"/>
                <w:cs/>
              </w:rPr>
              <w:t>..  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</w:t>
            </w:r>
            <w:r w:rsidRPr="00123ADE">
              <w:rPr>
                <w:sz w:val="28"/>
                <w:szCs w:val="28"/>
                <w:cs/>
              </w:rPr>
              <w:t>.......น.</w:t>
            </w:r>
          </w:p>
          <w:p w:rsidR="000B3041" w:rsidRDefault="000B3041" w:rsidP="009662F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ชื่อ-สกุล</w:t>
            </w:r>
            <w:r w:rsidRPr="00F82A75">
              <w:rPr>
                <w:sz w:val="28"/>
                <w:szCs w:val="28"/>
                <w:cs/>
              </w:rPr>
              <w:t>ผู้แทนผู้รับบริการ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      ความสัมพันธ์                    ลายมือชื่อ              วัน เดือน ปี        เวลา    </w:t>
            </w:r>
          </w:p>
          <w:p w:rsidR="000B3041" w:rsidRDefault="000B3041" w:rsidP="009662F7">
            <w:pPr>
              <w:spacing w:before="12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โปรดระบุเหตุผลที่ทำให้ผู้ป่วยไม่สามารถเซ็นยินยอมเพื่อ</w:t>
            </w:r>
            <w:r w:rsidRPr="00F82A75">
              <w:rPr>
                <w:sz w:val="28"/>
                <w:szCs w:val="28"/>
                <w:cs/>
              </w:rPr>
              <w:t>ตรวจหาการติดเชื้อ</w:t>
            </w:r>
            <w:proofErr w:type="spellStart"/>
            <w:r w:rsidRPr="00F82A75">
              <w:rPr>
                <w:sz w:val="28"/>
                <w:szCs w:val="28"/>
                <w:cs/>
              </w:rPr>
              <w:t>เอช</w:t>
            </w:r>
            <w:proofErr w:type="spellEnd"/>
            <w:r w:rsidRPr="00F82A75">
              <w:rPr>
                <w:sz w:val="28"/>
                <w:szCs w:val="28"/>
                <w:cs/>
              </w:rPr>
              <w:t>ไอวี</w:t>
            </w:r>
            <w:r>
              <w:rPr>
                <w:rFonts w:hint="cs"/>
                <w:sz w:val="28"/>
                <w:szCs w:val="28"/>
                <w:cs/>
              </w:rPr>
              <w:t>ได้ด้วยตนเอง</w:t>
            </w:r>
          </w:p>
          <w:p w:rsidR="000B3041" w:rsidRDefault="000B3041" w:rsidP="009662F7">
            <w:pPr>
              <w:spacing w:before="12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ผู้รับบริการเป็นเด็ก มีอายุน้อยกว่า 15 ปีบริบูรณ์ (กรณีผู้มาขอรับการตรวจหา</w:t>
            </w:r>
            <w:r>
              <w:rPr>
                <w:sz w:val="28"/>
                <w:szCs w:val="28"/>
                <w:cs/>
              </w:rPr>
              <w:t>การติดเชื้อ</w:t>
            </w:r>
            <w:proofErr w:type="spellStart"/>
            <w:r>
              <w:rPr>
                <w:sz w:val="28"/>
                <w:szCs w:val="28"/>
                <w:cs/>
              </w:rPr>
              <w:t>เอช</w:t>
            </w:r>
            <w:proofErr w:type="spellEnd"/>
            <w:r>
              <w:rPr>
                <w:sz w:val="28"/>
                <w:szCs w:val="28"/>
                <w:cs/>
              </w:rPr>
              <w:t>ไอวีที่มีอายุ 15-17 ปี ไม่จำเป</w:t>
            </w:r>
            <w:r>
              <w:rPr>
                <w:rFonts w:hint="cs"/>
                <w:sz w:val="28"/>
                <w:szCs w:val="28"/>
                <w:cs/>
              </w:rPr>
              <w:t>็นต้องขออนุญาตผู้ปกครอง ถ้าหากผู้มาขอตรวจเข้าใจเรื่องการติดเชื้อและความหมายของการตรวจเลือด และเป็นการตรวจเพื่อวินิจฉัยไม่ใช่การทำนิติกรรม)</w:t>
            </w:r>
          </w:p>
          <w:p w:rsidR="000B3041" w:rsidRDefault="000B3041" w:rsidP="009662F7">
            <w:pPr>
              <w:spacing w:before="120"/>
              <w:ind w:firstLine="31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   )  เป็นผู้บกพร่องทางร่างกายและทางจิตใจ ระบุ</w:t>
            </w:r>
            <w:r w:rsidRPr="009D4AA4">
              <w:rPr>
                <w:rFonts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:rsidR="000B3041" w:rsidRDefault="000B3041" w:rsidP="009662F7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อยู่ในส</w:t>
            </w:r>
            <w:r w:rsidR="003A375C">
              <w:rPr>
                <w:rFonts w:hint="cs"/>
                <w:sz w:val="28"/>
                <w:szCs w:val="28"/>
                <w:cs/>
              </w:rPr>
              <w:t>ภาพที่สติสัมปชัญญะไม่สมบูรณ์/สับ</w:t>
            </w:r>
            <w:r>
              <w:rPr>
                <w:rFonts w:hint="cs"/>
                <w:sz w:val="28"/>
                <w:szCs w:val="28"/>
                <w:cs/>
              </w:rPr>
              <w:t>สน</w:t>
            </w:r>
          </w:p>
          <w:p w:rsidR="000B3041" w:rsidRDefault="000B3041" w:rsidP="009662F7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   )  ผู้รับบริการไม่รู้สึกตัว </w:t>
            </w:r>
          </w:p>
          <w:p w:rsidR="000B3041" w:rsidRPr="00A36629" w:rsidRDefault="000B3041" w:rsidP="009662F7">
            <w:pPr>
              <w:spacing w:after="120"/>
              <w:ind w:firstLine="31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   )  อื่นๆ ระบุ</w:t>
            </w:r>
            <w:r w:rsidRPr="00140849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0B3041" w:rsidTr="009662F7">
        <w:tc>
          <w:tcPr>
            <w:tcW w:w="11625" w:type="dxa"/>
            <w:vAlign w:val="center"/>
          </w:tcPr>
          <w:p w:rsidR="000B3041" w:rsidRDefault="000B3041" w:rsidP="009662F7">
            <w:pPr>
              <w:spacing w:before="120"/>
              <w:rPr>
                <w:b/>
                <w:bCs/>
                <w:color w:val="0000FF"/>
                <w:sz w:val="28"/>
                <w:szCs w:val="28"/>
                <w:u w:val="double"/>
              </w:rPr>
            </w:pPr>
            <w:r w:rsidRPr="00A1152B">
              <w:rPr>
                <w:rFonts w:hint="cs"/>
                <w:b/>
                <w:bCs/>
                <w:sz w:val="28"/>
                <w:szCs w:val="28"/>
                <w:cs/>
              </w:rPr>
              <w:t>2.4</w:t>
            </w:r>
            <w:r w:rsidRPr="00A36629">
              <w:rPr>
                <w:b/>
                <w:bCs/>
                <w:sz w:val="28"/>
                <w:szCs w:val="28"/>
                <w:cs/>
              </w:rPr>
              <w:t xml:space="preserve">การให้คำยินยอม </w:t>
            </w:r>
            <w:r w:rsidRPr="00A36629">
              <w:rPr>
                <w:b/>
                <w:bCs/>
                <w:color w:val="0000FF"/>
                <w:sz w:val="28"/>
                <w:szCs w:val="28"/>
                <w:u w:val="double"/>
                <w:cs/>
              </w:rPr>
              <w:t>สำหรับ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u w:val="double"/>
                <w:cs/>
              </w:rPr>
              <w:t>แพทย์ผู้รักษา</w:t>
            </w:r>
          </w:p>
          <w:p w:rsidR="002710E7" w:rsidRPr="00AF4125" w:rsidRDefault="000B3041" w:rsidP="002710E7">
            <w:pPr>
              <w:spacing w:before="120"/>
              <w:ind w:firstLine="176"/>
              <w:rPr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(   )  ในกรณีที่ผู้ป่วยอยู่ในภาวะที่ไม่อาจ</w:t>
            </w:r>
            <w:r w:rsidRPr="00A1152B">
              <w:rPr>
                <w:sz w:val="28"/>
                <w:szCs w:val="28"/>
                <w:cs/>
              </w:rPr>
              <w:t>ให้ความยินยอมได้ตามปกติ</w:t>
            </w:r>
            <w:r>
              <w:rPr>
                <w:rFonts w:hint="cs"/>
                <w:sz w:val="28"/>
                <w:szCs w:val="28"/>
                <w:cs/>
              </w:rPr>
              <w:t xml:space="preserve"> และ/หรือ ไม่มีผู้ที่มีอำนาจตามกฎหมายในการตัดสินใจแทนผู้ป่วยในขณะนั้น ข้าพเจ้าในฐานะแพทย์ผู้ทำการรักษา มีความจำเป็นที่จะต้องให้การรักษาอย่างเร่งด่วนเพื่อมิให้เกิดอันตรายหรือผลเสียหายรุนแรงแก่ผู้ป่วย โดยมีข้อบ่งชี้ทางการแพทย์ ดังนี้</w:t>
            </w:r>
            <w:r w:rsidRPr="00140849">
              <w:rPr>
                <w:color w:val="FFFFFF" w:themeColor="background1"/>
                <w:sz w:val="28"/>
                <w:szCs w:val="28"/>
              </w:rPr>
              <w:t>.</w:t>
            </w:r>
          </w:p>
          <w:p w:rsidR="000B3041" w:rsidRDefault="000B3041" w:rsidP="002710E7">
            <w:pPr>
              <w:rPr>
                <w:sz w:val="28"/>
                <w:szCs w:val="28"/>
                <w:u w:val="dotted"/>
              </w:rPr>
            </w:pPr>
            <w:r w:rsidRPr="00AF4125">
              <w:rPr>
                <w:rFonts w:hint="cs"/>
                <w:sz w:val="28"/>
                <w:szCs w:val="28"/>
                <w:cs/>
              </w:rPr>
              <w:t>รักษา</w:t>
            </w:r>
            <w:r>
              <w:rPr>
                <w:rFonts w:hint="cs"/>
                <w:sz w:val="28"/>
                <w:szCs w:val="28"/>
                <w:cs/>
              </w:rPr>
              <w:t>โดยวิธีการ</w:t>
            </w:r>
            <w:r w:rsidRPr="007B254A">
              <w:rPr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:rsidR="000B3041" w:rsidRDefault="000B3041" w:rsidP="009662F7">
            <w:pPr>
              <w:rPr>
                <w:sz w:val="28"/>
                <w:szCs w:val="28"/>
                <w:u w:val="dotted"/>
              </w:rPr>
            </w:pPr>
            <w:r w:rsidRPr="00AF4125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0B3041" w:rsidRDefault="000B3041" w:rsidP="009662F7">
            <w:pPr>
              <w:spacing w:before="24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.............................................................................................            ........................................           </w:t>
            </w:r>
            <w:r>
              <w:rPr>
                <w:sz w:val="28"/>
                <w:szCs w:val="28"/>
                <w:cs/>
              </w:rPr>
              <w:t>.....</w:t>
            </w:r>
            <w:r>
              <w:rPr>
                <w:rFonts w:hint="cs"/>
                <w:sz w:val="28"/>
                <w:szCs w:val="28"/>
                <w:cs/>
              </w:rPr>
              <w:t>....</w:t>
            </w:r>
            <w:r>
              <w:rPr>
                <w:sz w:val="28"/>
                <w:szCs w:val="28"/>
                <w:cs/>
              </w:rPr>
              <w:t>..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.../...</w:t>
            </w:r>
            <w:r>
              <w:rPr>
                <w:rFonts w:hint="cs"/>
                <w:sz w:val="28"/>
                <w:szCs w:val="28"/>
                <w:cs/>
              </w:rPr>
              <w:t>...</w:t>
            </w:r>
            <w:r>
              <w:rPr>
                <w:sz w:val="28"/>
                <w:szCs w:val="28"/>
                <w:cs/>
              </w:rPr>
              <w:t>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..../........</w:t>
            </w:r>
            <w:r>
              <w:rPr>
                <w:rFonts w:hint="cs"/>
                <w:sz w:val="28"/>
                <w:szCs w:val="28"/>
                <w:cs/>
              </w:rPr>
              <w:t>...</w:t>
            </w:r>
            <w:r>
              <w:rPr>
                <w:sz w:val="28"/>
                <w:szCs w:val="28"/>
                <w:cs/>
              </w:rPr>
              <w:t>..  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</w:t>
            </w:r>
            <w:r w:rsidRPr="00123ADE">
              <w:rPr>
                <w:sz w:val="28"/>
                <w:szCs w:val="28"/>
                <w:cs/>
              </w:rPr>
              <w:t>.......น.</w:t>
            </w:r>
          </w:p>
          <w:p w:rsidR="002710E7" w:rsidRDefault="000B3041" w:rsidP="002710E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ชื่อ-สกุลแพทย์ผู้ทำการรักษา                                         ลายมือชื่อ                      วัน เดือน ปี           เวลา </w:t>
            </w:r>
          </w:p>
          <w:p w:rsidR="000B3041" w:rsidRDefault="000B3041" w:rsidP="002710E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โปรดระบุเหตุผลที่ทำให้ผู้ป่วยไม่สามารถเซ็นยินยอมเพื่อ</w:t>
            </w:r>
            <w:r w:rsidRPr="00F82A75">
              <w:rPr>
                <w:sz w:val="28"/>
                <w:szCs w:val="28"/>
                <w:cs/>
              </w:rPr>
              <w:t>ตรวจหาการติดเชื้อ</w:t>
            </w:r>
            <w:proofErr w:type="spellStart"/>
            <w:r w:rsidRPr="00F82A75">
              <w:rPr>
                <w:sz w:val="28"/>
                <w:szCs w:val="28"/>
                <w:cs/>
              </w:rPr>
              <w:t>เอช</w:t>
            </w:r>
            <w:proofErr w:type="spellEnd"/>
            <w:r w:rsidRPr="00F82A75">
              <w:rPr>
                <w:sz w:val="28"/>
                <w:szCs w:val="28"/>
                <w:cs/>
              </w:rPr>
              <w:t>ไอวี</w:t>
            </w:r>
            <w:r>
              <w:rPr>
                <w:rFonts w:hint="cs"/>
                <w:sz w:val="28"/>
                <w:szCs w:val="28"/>
                <w:cs/>
              </w:rPr>
              <w:t>ได้ด้วยตนเอง</w:t>
            </w:r>
          </w:p>
          <w:p w:rsidR="000B3041" w:rsidRDefault="000B3041" w:rsidP="002710E7">
            <w:pPr>
              <w:spacing w:before="120"/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ผู้รับบริการเป็นเด็ก มีอายุน้อยกว่า 15 ปีบริบูรณ์ (กรณีผู้มาขอรับการตรวจหา</w:t>
            </w:r>
            <w:r>
              <w:rPr>
                <w:sz w:val="28"/>
                <w:szCs w:val="28"/>
                <w:cs/>
              </w:rPr>
              <w:t>การติดเชื้อ</w:t>
            </w:r>
            <w:proofErr w:type="spellStart"/>
            <w:r>
              <w:rPr>
                <w:sz w:val="28"/>
                <w:szCs w:val="28"/>
                <w:cs/>
              </w:rPr>
              <w:t>เอช</w:t>
            </w:r>
            <w:proofErr w:type="spellEnd"/>
            <w:r>
              <w:rPr>
                <w:sz w:val="28"/>
                <w:szCs w:val="28"/>
                <w:cs/>
              </w:rPr>
              <w:t>ไอวีที่มีอายุ 15-17 ปี ไม่จำเป</w:t>
            </w:r>
            <w:r>
              <w:rPr>
                <w:rFonts w:hint="cs"/>
                <w:sz w:val="28"/>
                <w:szCs w:val="28"/>
                <w:cs/>
              </w:rPr>
              <w:t>็นต้องขออนุญาตผู้ปกครอง ถ้าหากผู้มาขอตรวจเข้าใจเรื่องการติดเชื้อและความหมายของการตรวจเลือด และเป็นการตรวจเพื่อวินิจฉัยไม่ใช่การทำนิติกรรม)</w:t>
            </w:r>
          </w:p>
          <w:p w:rsidR="000B3041" w:rsidRDefault="000B3041" w:rsidP="002710E7">
            <w:pPr>
              <w:spacing w:before="120"/>
              <w:ind w:firstLine="31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   )  เป็นผู้บกพร่องทางร่างกายและทางจิตใจ ระบุ</w:t>
            </w:r>
            <w:r w:rsidRPr="009D4AA4">
              <w:rPr>
                <w:rFonts w:hint="cs"/>
                <w:color w:val="FFFFFF" w:themeColor="background1"/>
                <w:sz w:val="28"/>
                <w:szCs w:val="28"/>
                <w:cs/>
              </w:rPr>
              <w:t>.</w:t>
            </w:r>
          </w:p>
          <w:p w:rsidR="000B3041" w:rsidRDefault="000B3041" w:rsidP="002710E7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อยู่ในส</w:t>
            </w:r>
            <w:r w:rsidR="00DF3620">
              <w:rPr>
                <w:rFonts w:hint="cs"/>
                <w:sz w:val="28"/>
                <w:szCs w:val="28"/>
                <w:cs/>
              </w:rPr>
              <w:t>ภาพที่สติสัมปชัญญะไม่สมบูรณ์/สับ</w:t>
            </w:r>
            <w:r>
              <w:rPr>
                <w:rFonts w:hint="cs"/>
                <w:sz w:val="28"/>
                <w:szCs w:val="28"/>
                <w:cs/>
              </w:rPr>
              <w:t>สน</w:t>
            </w:r>
          </w:p>
          <w:p w:rsidR="000B3041" w:rsidRDefault="00A00C39" w:rsidP="002710E7">
            <w:pPr>
              <w:ind w:firstLine="31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   )  ผู้ป่วย</w:t>
            </w:r>
            <w:r w:rsidR="000B3041">
              <w:rPr>
                <w:rFonts w:hint="cs"/>
                <w:sz w:val="28"/>
                <w:szCs w:val="28"/>
                <w:cs/>
              </w:rPr>
              <w:t xml:space="preserve">ไม่รู้สึกตัว </w:t>
            </w:r>
          </w:p>
          <w:p w:rsidR="000B3041" w:rsidRPr="00AF4125" w:rsidRDefault="000B3041" w:rsidP="002710E7">
            <w:pPr>
              <w:ind w:firstLine="31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   )  อื่นๆ ระบุ</w:t>
            </w:r>
            <w:r w:rsidRPr="00140849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F92BC3" w:rsidRPr="000B3041" w:rsidRDefault="00F92BC3" w:rsidP="00764D62">
      <w:pPr>
        <w:spacing w:after="0" w:line="240" w:lineRule="auto"/>
        <w:rPr>
          <w:sz w:val="28"/>
          <w:szCs w:val="28"/>
        </w:rPr>
      </w:pPr>
    </w:p>
    <w:sectPr w:rsidR="00F92BC3" w:rsidRPr="000B3041" w:rsidSect="00686221">
      <w:footerReference w:type="default" r:id="rId10"/>
      <w:pgSz w:w="12240" w:h="15840"/>
      <w:pgMar w:top="284" w:right="720" w:bottom="284" w:left="72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C8" w:rsidRDefault="00875CC8" w:rsidP="00686221">
      <w:pPr>
        <w:spacing w:after="0" w:line="240" w:lineRule="auto"/>
      </w:pPr>
      <w:r>
        <w:separator/>
      </w:r>
    </w:p>
  </w:endnote>
  <w:endnote w:type="continuationSeparator" w:id="0">
    <w:p w:rsidR="00875CC8" w:rsidRDefault="00875CC8" w:rsidP="0068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B6" w:rsidRDefault="00FA1BB6">
    <w:pPr>
      <w:pStyle w:val="a7"/>
      <w:rPr>
        <w:cs/>
      </w:rPr>
    </w:pPr>
    <w:r w:rsidRPr="00FA1BB6">
      <w:rPr>
        <w:cs/>
      </w:rPr>
      <w:ptab w:relativeTo="margin" w:alignment="center" w:leader="none"/>
    </w:r>
    <w:r w:rsidRPr="00FA1BB6">
      <w:rPr>
        <w:cs/>
      </w:rPr>
      <w:ptab w:relativeTo="margin" w:alignment="right" w:leader="none"/>
    </w:r>
    <w:r w:rsidR="000D2F10">
      <w:rPr>
        <w:rFonts w:cs="TH SarabunPSK"/>
        <w:sz w:val="20"/>
        <w:szCs w:val="24"/>
        <w:cs/>
      </w:rPr>
      <w:t>ฉบับปรุงปรุง 1</w:t>
    </w:r>
    <w:r w:rsidR="000D2F10">
      <w:rPr>
        <w:rFonts w:cs="TH SarabunPSK" w:hint="cs"/>
        <w:sz w:val="20"/>
        <w:szCs w:val="24"/>
        <w:cs/>
      </w:rPr>
      <w:t>1</w:t>
    </w:r>
    <w:r w:rsidRPr="00FA1BB6">
      <w:rPr>
        <w:rFonts w:cs="TH SarabunPSK"/>
        <w:sz w:val="20"/>
        <w:szCs w:val="24"/>
        <w:cs/>
      </w:rPr>
      <w:t>.7.2565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C8" w:rsidRDefault="00875CC8" w:rsidP="00686221">
      <w:pPr>
        <w:spacing w:after="0" w:line="240" w:lineRule="auto"/>
      </w:pPr>
      <w:r>
        <w:separator/>
      </w:r>
    </w:p>
  </w:footnote>
  <w:footnote w:type="continuationSeparator" w:id="0">
    <w:p w:rsidR="00875CC8" w:rsidRDefault="00875CC8" w:rsidP="0068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58"/>
    <w:multiLevelType w:val="hybridMultilevel"/>
    <w:tmpl w:val="43404656"/>
    <w:lvl w:ilvl="0" w:tplc="32BA81E0">
      <w:start w:val="1"/>
      <w:numFmt w:val="thaiLetters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7D325B2"/>
    <w:multiLevelType w:val="hybridMultilevel"/>
    <w:tmpl w:val="C5CC9D20"/>
    <w:lvl w:ilvl="0" w:tplc="B918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4309B"/>
    <w:multiLevelType w:val="multilevel"/>
    <w:tmpl w:val="96C6A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461101F"/>
    <w:multiLevelType w:val="hybridMultilevel"/>
    <w:tmpl w:val="7004D6FA"/>
    <w:lvl w:ilvl="0" w:tplc="E55A43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42C1"/>
    <w:multiLevelType w:val="hybridMultilevel"/>
    <w:tmpl w:val="ABBE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62"/>
    <w:rsid w:val="00026F4B"/>
    <w:rsid w:val="00041AD5"/>
    <w:rsid w:val="00055D60"/>
    <w:rsid w:val="000719F7"/>
    <w:rsid w:val="000B3041"/>
    <w:rsid w:val="000B7D5E"/>
    <w:rsid w:val="000D2F10"/>
    <w:rsid w:val="000E58B3"/>
    <w:rsid w:val="00123ADE"/>
    <w:rsid w:val="00140849"/>
    <w:rsid w:val="001530DC"/>
    <w:rsid w:val="00153E6E"/>
    <w:rsid w:val="00161CBC"/>
    <w:rsid w:val="001822AB"/>
    <w:rsid w:val="001C36C2"/>
    <w:rsid w:val="001D0E64"/>
    <w:rsid w:val="002710E7"/>
    <w:rsid w:val="00284088"/>
    <w:rsid w:val="002C037B"/>
    <w:rsid w:val="002C34D9"/>
    <w:rsid w:val="002F39DC"/>
    <w:rsid w:val="00315C14"/>
    <w:rsid w:val="00326E82"/>
    <w:rsid w:val="00356636"/>
    <w:rsid w:val="00357F6F"/>
    <w:rsid w:val="00392B95"/>
    <w:rsid w:val="003937AF"/>
    <w:rsid w:val="003A375C"/>
    <w:rsid w:val="003A6FE7"/>
    <w:rsid w:val="004374DF"/>
    <w:rsid w:val="00474B4C"/>
    <w:rsid w:val="0047716B"/>
    <w:rsid w:val="00523C5B"/>
    <w:rsid w:val="00593CBB"/>
    <w:rsid w:val="005C291E"/>
    <w:rsid w:val="00647454"/>
    <w:rsid w:val="00647FB3"/>
    <w:rsid w:val="00686221"/>
    <w:rsid w:val="006D2456"/>
    <w:rsid w:val="00712C9F"/>
    <w:rsid w:val="0073593D"/>
    <w:rsid w:val="00741F1E"/>
    <w:rsid w:val="00750554"/>
    <w:rsid w:val="00764D62"/>
    <w:rsid w:val="007B254A"/>
    <w:rsid w:val="007E63E1"/>
    <w:rsid w:val="007F10E7"/>
    <w:rsid w:val="00861524"/>
    <w:rsid w:val="00875CC8"/>
    <w:rsid w:val="00897777"/>
    <w:rsid w:val="008B11BE"/>
    <w:rsid w:val="009D49F4"/>
    <w:rsid w:val="009D4AA4"/>
    <w:rsid w:val="00A00C39"/>
    <w:rsid w:val="00A0543F"/>
    <w:rsid w:val="00A07C58"/>
    <w:rsid w:val="00A1152B"/>
    <w:rsid w:val="00A36629"/>
    <w:rsid w:val="00A873D0"/>
    <w:rsid w:val="00AB57F2"/>
    <w:rsid w:val="00AD4E1C"/>
    <w:rsid w:val="00AF4125"/>
    <w:rsid w:val="00BF6DBA"/>
    <w:rsid w:val="00C53309"/>
    <w:rsid w:val="00D11605"/>
    <w:rsid w:val="00D16D2B"/>
    <w:rsid w:val="00D42098"/>
    <w:rsid w:val="00D5539E"/>
    <w:rsid w:val="00D85B1D"/>
    <w:rsid w:val="00DA6298"/>
    <w:rsid w:val="00DE6153"/>
    <w:rsid w:val="00DF3620"/>
    <w:rsid w:val="00E11ABD"/>
    <w:rsid w:val="00E808F1"/>
    <w:rsid w:val="00E94981"/>
    <w:rsid w:val="00EF1C8E"/>
    <w:rsid w:val="00F327CE"/>
    <w:rsid w:val="00F82A75"/>
    <w:rsid w:val="00F87199"/>
    <w:rsid w:val="00F92BC3"/>
    <w:rsid w:val="00FA1BB6"/>
    <w:rsid w:val="00FC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ABD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862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8622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862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8622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F10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10E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ABD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6862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686221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6862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86221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F10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10E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2022-08-29T10:16:00Z</cp:lastPrinted>
  <dcterms:created xsi:type="dcterms:W3CDTF">2022-08-29T10:17:00Z</dcterms:created>
  <dcterms:modified xsi:type="dcterms:W3CDTF">2022-08-29T10:17:00Z</dcterms:modified>
</cp:coreProperties>
</file>