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68" w:rsidRPr="00334B87" w:rsidRDefault="00DB03C1">
      <w:pPr>
        <w:rPr>
          <w:b/>
          <w:bCs/>
        </w:rPr>
      </w:pPr>
      <w:r w:rsidRPr="00334B87">
        <w:rPr>
          <w:rFonts w:hint="cs"/>
          <w:b/>
          <w:bCs/>
          <w:cs/>
        </w:rPr>
        <w:t>ข้อบ่งชี้ในการ</w:t>
      </w:r>
      <w:r w:rsidRPr="00334B87">
        <w:rPr>
          <w:b/>
          <w:bCs/>
        </w:rPr>
        <w:t xml:space="preserve">admit </w:t>
      </w:r>
      <w:r w:rsidRPr="00334B87">
        <w:rPr>
          <w:rFonts w:hint="cs"/>
          <w:b/>
          <w:bCs/>
          <w:cs/>
        </w:rPr>
        <w:t xml:space="preserve">ผู้ป่วยเข้าห้องแยกโรค </w:t>
      </w:r>
      <w:r w:rsidRPr="00334B87">
        <w:rPr>
          <w:b/>
          <w:bCs/>
        </w:rPr>
        <w:t>(negative pressure)</w:t>
      </w:r>
    </w:p>
    <w:p w:rsidR="00DB03C1" w:rsidRDefault="00DB03C1" w:rsidP="00DB03C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ผู้ป่วยวัณโรคปอด</w:t>
      </w:r>
      <w:r>
        <w:t xml:space="preserve"> </w:t>
      </w:r>
      <w:r>
        <w:rPr>
          <w:rFonts w:hint="cs"/>
          <w:cs/>
        </w:rPr>
        <w:t xml:space="preserve">รายใหม่ </w:t>
      </w:r>
    </w:p>
    <w:p w:rsidR="00DB03C1" w:rsidRDefault="00DB03C1" w:rsidP="00DB03C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ผู้ป่วยที่สงสัยวัณโรคปอด</w:t>
      </w:r>
    </w:p>
    <w:p w:rsidR="00DB03C1" w:rsidRDefault="00DB03C1" w:rsidP="00DB03C1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ผู้ป่วยที่เป็นโรค</w:t>
      </w:r>
      <w:r w:rsidR="00334B87">
        <w:rPr>
          <w:rFonts w:hint="cs"/>
          <w:cs/>
        </w:rPr>
        <w:t xml:space="preserve">หัด </w:t>
      </w:r>
      <w:r>
        <w:rPr>
          <w:rFonts w:hint="cs"/>
          <w:cs/>
        </w:rPr>
        <w:t xml:space="preserve"> </w:t>
      </w:r>
      <w:r w:rsidR="00334B87">
        <w:rPr>
          <w:rFonts w:hint="cs"/>
          <w:cs/>
        </w:rPr>
        <w:t>(</w:t>
      </w:r>
      <w:r>
        <w:t>measles</w:t>
      </w:r>
      <w:r w:rsidR="00334B87">
        <w:t>)</w:t>
      </w:r>
    </w:p>
    <w:p w:rsidR="00334B87" w:rsidRDefault="00334B87" w:rsidP="00334B87">
      <w:pPr>
        <w:pStyle w:val="a3"/>
        <w:numPr>
          <w:ilvl w:val="0"/>
          <w:numId w:val="1"/>
        </w:numPr>
        <w:rPr>
          <w:rFonts w:hint="cs"/>
          <w:cs/>
        </w:rPr>
      </w:pPr>
      <w:r>
        <w:rPr>
          <w:rFonts w:hint="cs"/>
          <w:cs/>
        </w:rPr>
        <w:t xml:space="preserve">ผู้ป่วยโรคสุกใส </w:t>
      </w:r>
      <w:r>
        <w:t>(chickenpox)</w:t>
      </w:r>
      <w:r>
        <w:rPr>
          <w:rFonts w:hint="cs"/>
          <w:cs/>
        </w:rPr>
        <w:t>หรือ</w:t>
      </w:r>
      <w:r>
        <w:rPr>
          <w:rFonts w:hint="cs"/>
          <w:cs/>
        </w:rPr>
        <w:t xml:space="preserve"> งูสวัดแบบกระจาย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t>(D</w:t>
      </w:r>
      <w:r>
        <w:t>isseminated herpes zoster</w:t>
      </w:r>
      <w:r>
        <w:rPr>
          <w:rFonts w:hint="cs"/>
          <w:cs/>
        </w:rPr>
        <w:t>)</w:t>
      </w:r>
    </w:p>
    <w:p w:rsidR="00DB03C1" w:rsidRDefault="00DB03C1" w:rsidP="00DB03C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ผู้ป่วยที่มีไข้ร่วมกับมีผื่น ที่ยังไม่สามารถ</w:t>
      </w:r>
      <w:r w:rsidR="00334B87">
        <w:rPr>
          <w:rFonts w:hint="cs"/>
          <w:cs/>
        </w:rPr>
        <w:t>วินิจฉัยโรคได้</w:t>
      </w:r>
    </w:p>
    <w:p w:rsidR="00334B87" w:rsidRDefault="00334B87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ผู้ป่วยโรงทางเดินหายใจเฉียบพลันรุนแรง </w:t>
      </w:r>
      <w:r>
        <w:t>(severe acute respiratory syndrome: SARS)</w:t>
      </w:r>
      <w:r>
        <w:rPr>
          <w:rFonts w:hint="cs"/>
          <w:cs/>
        </w:rPr>
        <w:t xml:space="preserve">และโรคไข้หวัดนก </w:t>
      </w:r>
      <w:r>
        <w:t>(Avian influenza)</w:t>
      </w:r>
    </w:p>
    <w:p w:rsidR="00334B87" w:rsidRDefault="00334B87" w:rsidP="00334B87">
      <w:pPr>
        <w:ind w:left="360"/>
      </w:pPr>
    </w:p>
    <w:p w:rsidR="00334B87" w:rsidRPr="00334B87" w:rsidRDefault="00334B87" w:rsidP="00334B87">
      <w:pPr>
        <w:ind w:left="360"/>
        <w:rPr>
          <w:rFonts w:hint="cs"/>
          <w:b/>
          <w:bCs/>
        </w:rPr>
      </w:pPr>
      <w:r w:rsidRPr="00334B87">
        <w:rPr>
          <w:rFonts w:hint="cs"/>
          <w:b/>
          <w:bCs/>
          <w:cs/>
        </w:rPr>
        <w:t>ข้อบ่งชี้ในการ</w:t>
      </w:r>
      <w:r w:rsidRPr="00334B87">
        <w:rPr>
          <w:b/>
          <w:bCs/>
        </w:rPr>
        <w:t xml:space="preserve">admit </w:t>
      </w:r>
      <w:r w:rsidRPr="00334B87">
        <w:rPr>
          <w:rFonts w:hint="cs"/>
          <w:b/>
          <w:bCs/>
          <w:cs/>
        </w:rPr>
        <w:t>ผู้ป่วยเข้าห้องแยกโรคภูมิต่ำ</w:t>
      </w:r>
    </w:p>
    <w:p w:rsidR="00334B87" w:rsidRDefault="00334B87" w:rsidP="00334B87">
      <w:r>
        <w:rPr>
          <w:rFonts w:hint="cs"/>
          <w:cs/>
        </w:rPr>
        <w:t xml:space="preserve">       ผู้ป่วย</w:t>
      </w:r>
      <w:r>
        <w:t xml:space="preserve">febrile neutropenia </w:t>
      </w:r>
      <w:bookmarkStart w:id="0" w:name="_GoBack"/>
      <w:bookmarkEnd w:id="0"/>
    </w:p>
    <w:sectPr w:rsidR="00334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736"/>
    <w:multiLevelType w:val="hybridMultilevel"/>
    <w:tmpl w:val="408E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6A96"/>
    <w:multiLevelType w:val="hybridMultilevel"/>
    <w:tmpl w:val="FD90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C1"/>
    <w:rsid w:val="00334B87"/>
    <w:rsid w:val="00386C68"/>
    <w:rsid w:val="00D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2019-06-19T04:59:00Z</dcterms:created>
  <dcterms:modified xsi:type="dcterms:W3CDTF">2019-06-19T05:18:00Z</dcterms:modified>
</cp:coreProperties>
</file>